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5105" w14:textId="58803F0C" w:rsidR="00CD630A" w:rsidRDefault="00CD630A" w:rsidP="00CD630A">
      <w:pPr>
        <w:spacing w:after="0" w:line="276" w:lineRule="auto"/>
        <w:jc w:val="right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Załącznik nr 2</w:t>
      </w:r>
    </w:p>
    <w:p w14:paraId="4CC2C736" w14:textId="77777777" w:rsidR="00CD630A" w:rsidRDefault="00CD630A" w:rsidP="009139F0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</w:p>
    <w:p w14:paraId="7EDA7DF8" w14:textId="4AFFA752" w:rsidR="007B11F8" w:rsidRPr="003B314F" w:rsidRDefault="003B314F" w:rsidP="009139F0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3B314F">
        <w:rPr>
          <w:rFonts w:eastAsia="Times New Roman" w:cstheme="minorHAnsi"/>
          <w:b/>
          <w:lang w:eastAsia="pl-PL"/>
        </w:rPr>
        <w:t>Projekt Umowy</w:t>
      </w:r>
    </w:p>
    <w:p w14:paraId="00C72F86" w14:textId="42179DE1" w:rsidR="00D07CEB" w:rsidRPr="003B314F" w:rsidRDefault="00D07CEB" w:rsidP="009139F0">
      <w:pPr>
        <w:spacing w:after="0" w:line="240" w:lineRule="auto"/>
        <w:ind w:right="-236"/>
        <w:jc w:val="both"/>
        <w:rPr>
          <w:rFonts w:eastAsia="Times New Roman" w:cstheme="minorHAnsi"/>
          <w:lang w:eastAsia="pl-PL"/>
        </w:rPr>
      </w:pPr>
      <w:bookmarkStart w:id="0" w:name="_Hlk37750297"/>
    </w:p>
    <w:p w14:paraId="386F993E" w14:textId="0749743C" w:rsidR="00D07CEB" w:rsidRPr="003B314F" w:rsidRDefault="00D07CEB" w:rsidP="009139F0">
      <w:pPr>
        <w:pStyle w:val="NormalnyWeb"/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314F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BC0FCF" w:rsidRPr="003B314F">
        <w:rPr>
          <w:rFonts w:asciiTheme="minorHAnsi" w:hAnsiTheme="minorHAnsi" w:cstheme="minorHAnsi"/>
          <w:sz w:val="22"/>
          <w:szCs w:val="22"/>
        </w:rPr>
        <w:t>…………………….</w:t>
      </w:r>
      <w:r w:rsidR="003C09FE" w:rsidRPr="003B314F">
        <w:rPr>
          <w:rFonts w:asciiTheme="minorHAnsi" w:hAnsiTheme="minorHAnsi" w:cstheme="minorHAnsi"/>
          <w:sz w:val="22"/>
          <w:szCs w:val="22"/>
        </w:rPr>
        <w:t xml:space="preserve"> </w:t>
      </w:r>
      <w:r w:rsidR="00421CBA" w:rsidRPr="003B314F">
        <w:rPr>
          <w:rFonts w:asciiTheme="minorHAnsi" w:hAnsiTheme="minorHAnsi" w:cstheme="minorHAnsi"/>
          <w:sz w:val="22"/>
          <w:szCs w:val="22"/>
        </w:rPr>
        <w:t xml:space="preserve">r. </w:t>
      </w:r>
      <w:r w:rsidRPr="003B314F">
        <w:rPr>
          <w:rFonts w:asciiTheme="minorHAnsi" w:hAnsiTheme="minorHAnsi" w:cstheme="minorHAnsi"/>
          <w:sz w:val="22"/>
          <w:szCs w:val="22"/>
        </w:rPr>
        <w:t xml:space="preserve"> w </w:t>
      </w:r>
      <w:r w:rsidR="008D2AC8" w:rsidRPr="003B314F">
        <w:rPr>
          <w:rFonts w:asciiTheme="minorHAnsi" w:hAnsiTheme="minorHAnsi" w:cstheme="minorHAnsi"/>
          <w:sz w:val="22"/>
          <w:szCs w:val="22"/>
        </w:rPr>
        <w:t>Sopocie</w:t>
      </w:r>
      <w:r w:rsidRPr="003B314F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6C6B7E1B" w14:textId="717367BD" w:rsidR="00976F3C" w:rsidRPr="003B314F" w:rsidRDefault="00853391" w:rsidP="009139F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lang w:eastAsia="pl-PL"/>
        </w:rPr>
        <w:t>1</w:t>
      </w:r>
      <w:r w:rsidR="00976F3C" w:rsidRPr="003B314F">
        <w:rPr>
          <w:rFonts w:eastAsia="Times New Roman" w:cstheme="minorHAnsi"/>
          <w:lang w:eastAsia="pl-PL"/>
        </w:rPr>
        <w:t xml:space="preserve">/Samodzielnym Publicznym Zakładem Opieki Zdrowotnej Sanatorium Uzdrowiskowym Ministerstwa Spraw Wewnętrznych i Administracji w Sopocie, wpisanym do rejestru stowarzyszeń, innych organizacji społecznych i zawodowych, fundacji oraz samodzielnych publicznych zakładów opieki zdrowotnej  Krajowego Rejestru Sądowego, prowadzonego przez Sąd Rejonowy Gdańsk – Północ w Gdańsku, VIII Wydział Gospodarczy Krajowego Rejestru Sądowego, pod numerem KRS:0000004213, adres: ul. Bitwy pod Płowcami 63/65, 81-731 Sopot, NIP:5850207948, REGON:191348321, zwanym dalej „Zamawiającym”, </w:t>
      </w:r>
    </w:p>
    <w:p w14:paraId="7B68376A" w14:textId="3D05BF45" w:rsidR="0071758A" w:rsidRPr="003B314F" w:rsidRDefault="00976F3C" w:rsidP="009139F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1" w:name="_Hlk190186989"/>
      <w:r w:rsidRPr="003B314F">
        <w:rPr>
          <w:rFonts w:eastAsia="Times New Roman" w:cstheme="minorHAnsi"/>
          <w:lang w:eastAsia="pl-PL"/>
        </w:rPr>
        <w:t xml:space="preserve">reprezentowanym przez: </w:t>
      </w:r>
      <w:bookmarkEnd w:id="1"/>
      <w:r w:rsidRPr="003B314F">
        <w:rPr>
          <w:rFonts w:eastAsia="Times New Roman" w:cstheme="minorHAnsi"/>
          <w:lang w:eastAsia="pl-PL"/>
        </w:rPr>
        <w:t xml:space="preserve">Agnieszkę Kowalczyk – kierownika samodzielnego publicznego zakładu opieki zdrowotnej, uprawnionego do reprezentacji </w:t>
      </w:r>
      <w:r w:rsidR="00E30C7D" w:rsidRPr="003B314F">
        <w:rPr>
          <w:rFonts w:eastAsia="Times New Roman" w:cstheme="minorHAnsi"/>
          <w:lang w:eastAsia="pl-PL"/>
        </w:rPr>
        <w:t>Zamawiającego</w:t>
      </w:r>
      <w:r w:rsidRPr="003B314F">
        <w:rPr>
          <w:rFonts w:eastAsia="Times New Roman" w:cstheme="minorHAnsi"/>
          <w:lang w:eastAsia="pl-PL"/>
        </w:rPr>
        <w:t xml:space="preserve"> zgodnie</w:t>
      </w:r>
      <w:r w:rsidR="006167F7" w:rsidRPr="003B314F">
        <w:rPr>
          <w:rFonts w:eastAsia="Times New Roman" w:cstheme="minorHAnsi"/>
          <w:lang w:eastAsia="pl-PL"/>
        </w:rPr>
        <w:t xml:space="preserve"> </w:t>
      </w:r>
      <w:r w:rsidRPr="003B314F">
        <w:rPr>
          <w:rFonts w:eastAsia="Times New Roman" w:cstheme="minorHAnsi"/>
          <w:lang w:eastAsia="pl-PL"/>
        </w:rPr>
        <w:t xml:space="preserve">z informacją odpowiadającą odpisowi aktualnemu z KRS, </w:t>
      </w:r>
      <w:bookmarkEnd w:id="0"/>
    </w:p>
    <w:p w14:paraId="5C134D02" w14:textId="6A709099" w:rsidR="00A912E5" w:rsidRPr="003B314F" w:rsidRDefault="007B11F8" w:rsidP="009139F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snapToGrid w:val="0"/>
          <w:lang w:eastAsia="pl-PL"/>
        </w:rPr>
        <w:t>a</w:t>
      </w:r>
    </w:p>
    <w:p w14:paraId="76CAAECC" w14:textId="1BF39511" w:rsidR="000C472B" w:rsidRPr="003B314F" w:rsidRDefault="00853391" w:rsidP="009139F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lang w:eastAsia="pl-PL"/>
        </w:rPr>
        <w:t>2</w:t>
      </w:r>
      <w:r w:rsidR="005463BD" w:rsidRPr="003B314F">
        <w:rPr>
          <w:rFonts w:eastAsia="Times New Roman" w:cstheme="minorHAnsi"/>
          <w:lang w:eastAsia="pl-PL"/>
        </w:rPr>
        <w:t>/</w:t>
      </w:r>
      <w:r w:rsidR="001540BB" w:rsidRPr="003B314F">
        <w:rPr>
          <w:rFonts w:eastAsia="Times New Roman" w:cstheme="minorHAnsi"/>
          <w:lang w:eastAsia="pl-PL"/>
        </w:rPr>
        <w:t xml:space="preserve"> </w:t>
      </w:r>
      <w:r w:rsidR="003B314F" w:rsidRPr="003B314F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4DC9F2" w14:textId="50807C7D" w:rsidR="0091445A" w:rsidRPr="003B314F" w:rsidRDefault="007B11F8" w:rsidP="009139F0">
      <w:pPr>
        <w:spacing w:after="0" w:line="240" w:lineRule="auto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lang w:eastAsia="pl-PL"/>
        </w:rPr>
        <w:t>zwan</w:t>
      </w:r>
      <w:r w:rsidR="002E2D2F" w:rsidRPr="003B314F">
        <w:rPr>
          <w:rFonts w:eastAsia="Times New Roman" w:cstheme="minorHAnsi"/>
          <w:lang w:eastAsia="pl-PL"/>
        </w:rPr>
        <w:t>ym</w:t>
      </w:r>
      <w:r w:rsidRPr="003B314F">
        <w:rPr>
          <w:rFonts w:eastAsia="Times New Roman" w:cstheme="minorHAnsi"/>
          <w:lang w:eastAsia="pl-PL"/>
        </w:rPr>
        <w:t xml:space="preserve"> w dalszej części „</w:t>
      </w:r>
      <w:r w:rsidR="00D07CEB" w:rsidRPr="003B314F">
        <w:rPr>
          <w:rFonts w:eastAsia="Times New Roman" w:cstheme="minorHAnsi"/>
          <w:b/>
          <w:bCs/>
          <w:lang w:eastAsia="pl-PL"/>
        </w:rPr>
        <w:t>Wykonawcą</w:t>
      </w:r>
      <w:r w:rsidRPr="003B314F">
        <w:rPr>
          <w:rFonts w:eastAsia="Times New Roman" w:cstheme="minorHAnsi"/>
          <w:lang w:eastAsia="pl-PL"/>
        </w:rPr>
        <w:t>”</w:t>
      </w:r>
      <w:r w:rsidR="0091445A" w:rsidRPr="003B314F">
        <w:rPr>
          <w:rFonts w:eastAsia="Times New Roman" w:cstheme="minorHAnsi"/>
          <w:lang w:eastAsia="pl-PL"/>
        </w:rPr>
        <w:t xml:space="preserve">, </w:t>
      </w:r>
    </w:p>
    <w:p w14:paraId="18B86FD7" w14:textId="7ADF2490" w:rsidR="000E5EE5" w:rsidRPr="003B314F" w:rsidRDefault="0091445A" w:rsidP="009139F0">
      <w:pPr>
        <w:spacing w:after="0" w:line="240" w:lineRule="auto"/>
        <w:ind w:right="-236"/>
        <w:jc w:val="both"/>
        <w:rPr>
          <w:rFonts w:eastAsia="Times New Roman" w:cstheme="minorHAnsi"/>
          <w:lang w:eastAsia="pl-PL"/>
        </w:rPr>
      </w:pPr>
      <w:bookmarkStart w:id="2" w:name="_Hlk186191070"/>
      <w:r w:rsidRPr="003B314F">
        <w:rPr>
          <w:rFonts w:eastAsia="Times New Roman" w:cstheme="minorHAnsi"/>
          <w:lang w:eastAsia="pl-PL"/>
        </w:rPr>
        <w:t>zwanymi</w:t>
      </w:r>
      <w:r w:rsidR="007B11F8" w:rsidRPr="003B314F">
        <w:rPr>
          <w:rFonts w:eastAsia="Times New Roman" w:cstheme="minorHAnsi"/>
          <w:lang w:eastAsia="pl-PL"/>
        </w:rPr>
        <w:t xml:space="preserve"> w dalszej części </w:t>
      </w:r>
      <w:r w:rsidRPr="003B314F">
        <w:rPr>
          <w:rFonts w:eastAsia="Times New Roman" w:cstheme="minorHAnsi"/>
          <w:lang w:eastAsia="pl-PL"/>
        </w:rPr>
        <w:t xml:space="preserve">także </w:t>
      </w:r>
      <w:r w:rsidR="007B11F8" w:rsidRPr="003B314F">
        <w:rPr>
          <w:rFonts w:eastAsia="Times New Roman" w:cstheme="minorHAnsi"/>
          <w:lang w:eastAsia="pl-PL"/>
        </w:rPr>
        <w:t>łącznie Stronami, a oddzielnie Stroną.</w:t>
      </w:r>
      <w:bookmarkEnd w:id="2"/>
    </w:p>
    <w:p w14:paraId="4037D7DC" w14:textId="77777777" w:rsidR="003B314F" w:rsidRPr="003B314F" w:rsidRDefault="003B314F" w:rsidP="009139F0">
      <w:pPr>
        <w:spacing w:after="0" w:line="240" w:lineRule="auto"/>
        <w:ind w:right="-236"/>
        <w:jc w:val="both"/>
        <w:rPr>
          <w:rFonts w:eastAsia="Times New Roman" w:cstheme="minorHAnsi"/>
          <w:lang w:eastAsia="pl-PL"/>
        </w:rPr>
      </w:pPr>
    </w:p>
    <w:p w14:paraId="648E246F" w14:textId="1681F174" w:rsidR="003B314F" w:rsidRPr="003B314F" w:rsidRDefault="003B314F" w:rsidP="009139F0">
      <w:pPr>
        <w:spacing w:after="0" w:line="240" w:lineRule="auto"/>
        <w:ind w:right="-236"/>
        <w:jc w:val="both"/>
        <w:outlineLvl w:val="0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lang w:eastAsia="pl-PL"/>
        </w:rPr>
        <w:t xml:space="preserve">W wyniku dokonania przez Zamawiającego wyboru najkorzystniejszej oferty złożonej przez Wykonawcę </w:t>
      </w:r>
      <w:r w:rsidR="00F33CFF">
        <w:rPr>
          <w:rFonts w:eastAsia="Times New Roman" w:cstheme="minorHAnsi"/>
          <w:lang w:eastAsia="pl-PL"/>
        </w:rPr>
        <w:t xml:space="preserve">                 </w:t>
      </w:r>
      <w:r w:rsidRPr="003B314F">
        <w:rPr>
          <w:rFonts w:eastAsia="Times New Roman" w:cstheme="minorHAnsi"/>
          <w:lang w:eastAsia="pl-PL"/>
        </w:rPr>
        <w:t xml:space="preserve">w postępowaniu o udzielenie zamówienia publicznego, którego wartość nie przekracza kwoty, o której mowa w art. 2 ust. 1 pkt 1 ustawy z dnia 11 września 2019 roku Prawo zamówień publicznych (Dz.U. 2024 poz. 1320, z </w:t>
      </w:r>
      <w:proofErr w:type="spellStart"/>
      <w:r w:rsidRPr="003B314F">
        <w:rPr>
          <w:rFonts w:eastAsia="Times New Roman" w:cstheme="minorHAnsi"/>
          <w:lang w:eastAsia="pl-PL"/>
        </w:rPr>
        <w:t>późn</w:t>
      </w:r>
      <w:proofErr w:type="spellEnd"/>
      <w:r w:rsidRPr="003B314F">
        <w:rPr>
          <w:rFonts w:eastAsia="Times New Roman" w:cstheme="minorHAnsi"/>
          <w:lang w:eastAsia="pl-PL"/>
        </w:rPr>
        <w:t>. zm.), a także wydanymi na podstawie niniejszej ustawy rozporządzeniami wykonawczymi, na realizację przedmiotu Umowy pod nazwą:</w:t>
      </w:r>
    </w:p>
    <w:p w14:paraId="0E653BAE" w14:textId="77777777" w:rsidR="003B314F" w:rsidRPr="003B314F" w:rsidRDefault="003B314F" w:rsidP="009139F0">
      <w:pPr>
        <w:spacing w:after="0" w:line="240" w:lineRule="auto"/>
        <w:ind w:left="-180" w:right="-236"/>
        <w:jc w:val="both"/>
        <w:outlineLvl w:val="0"/>
        <w:rPr>
          <w:rFonts w:eastAsia="Times New Roman" w:cstheme="minorHAnsi"/>
          <w:lang w:eastAsia="pl-PL"/>
        </w:rPr>
      </w:pPr>
    </w:p>
    <w:p w14:paraId="53376B3D" w14:textId="4F5F8C1E" w:rsidR="003B314F" w:rsidRDefault="003B314F" w:rsidP="009139F0">
      <w:pPr>
        <w:spacing w:before="120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3B314F">
        <w:rPr>
          <w:rFonts w:cstheme="minorHAnsi"/>
        </w:rPr>
        <w:t>„</w:t>
      </w:r>
      <w:r w:rsidRPr="003B314F">
        <w:rPr>
          <w:rFonts w:eastAsia="Times New Roman" w:cstheme="minorHAnsi"/>
          <w:b/>
          <w:bCs/>
          <w:lang w:eastAsia="pl-PL"/>
        </w:rPr>
        <w:t>Dostosowani</w:t>
      </w:r>
      <w:r w:rsidR="00205727">
        <w:rPr>
          <w:rFonts w:eastAsia="Times New Roman" w:cstheme="minorHAnsi"/>
          <w:b/>
          <w:bCs/>
          <w:lang w:eastAsia="pl-PL"/>
        </w:rPr>
        <w:t>e</w:t>
      </w:r>
      <w:r w:rsidRPr="003B314F">
        <w:rPr>
          <w:rFonts w:eastAsia="Times New Roman" w:cstheme="minorHAnsi"/>
          <w:b/>
          <w:bCs/>
          <w:lang w:eastAsia="pl-PL"/>
        </w:rPr>
        <w:t xml:space="preserve"> pomieszczeń kuchennych w budynku SP ZOZ Sanatorium Uzdrowiskowym MSWiA </w:t>
      </w:r>
      <w:r w:rsidR="00A648B6">
        <w:rPr>
          <w:rFonts w:eastAsia="Times New Roman" w:cstheme="minorHAnsi"/>
          <w:b/>
          <w:bCs/>
          <w:lang w:eastAsia="pl-PL"/>
        </w:rPr>
        <w:t xml:space="preserve">        </w:t>
      </w:r>
      <w:r w:rsidRPr="003B314F">
        <w:rPr>
          <w:rFonts w:eastAsia="Times New Roman" w:cstheme="minorHAnsi"/>
          <w:b/>
          <w:bCs/>
          <w:lang w:eastAsia="pl-PL"/>
        </w:rPr>
        <w:t>w Sopocie z modernizacją układu funkcjonalnego i instalacji w oparciu o system HACCP oraz zasady GMP i GHP</w:t>
      </w:r>
      <w:r w:rsidR="00385A67">
        <w:rPr>
          <w:rFonts w:eastAsia="Times New Roman" w:cstheme="minorHAnsi"/>
          <w:b/>
          <w:bCs/>
          <w:lang w:eastAsia="pl-PL"/>
        </w:rPr>
        <w:t>”</w:t>
      </w:r>
    </w:p>
    <w:p w14:paraId="67F22192" w14:textId="6E7ECE5D" w:rsidR="00F33CFF" w:rsidRPr="00F33CFF" w:rsidRDefault="00F33CFF" w:rsidP="009139F0">
      <w:pPr>
        <w:tabs>
          <w:tab w:val="left" w:pos="4253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D2948">
        <w:rPr>
          <w:rFonts w:eastAsia="Times New Roman" w:cstheme="minorHAnsi"/>
          <w:lang w:eastAsia="pl-PL"/>
        </w:rPr>
        <w:t>została zawarta Umowa o następującej treści:</w:t>
      </w:r>
    </w:p>
    <w:p w14:paraId="12218594" w14:textId="77777777" w:rsidR="00395A3C" w:rsidRDefault="00395A3C" w:rsidP="009139F0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16448A3D" w14:textId="1176B59A" w:rsidR="007B11F8" w:rsidRPr="003B314F" w:rsidRDefault="007B11F8" w:rsidP="009139F0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t>§ 1</w:t>
      </w:r>
      <w:r w:rsidRPr="003B314F">
        <w:rPr>
          <w:rFonts w:eastAsia="Times New Roman" w:cstheme="minorHAnsi"/>
          <w:lang w:eastAsia="pl-PL"/>
        </w:rPr>
        <w:t>.</w:t>
      </w:r>
      <w:r w:rsidRPr="003B314F">
        <w:rPr>
          <w:rFonts w:eastAsia="Times New Roman" w:cstheme="minorHAnsi"/>
          <w:bCs/>
          <w:lang w:eastAsia="pl-PL"/>
        </w:rPr>
        <w:t xml:space="preserve"> </w:t>
      </w:r>
    </w:p>
    <w:p w14:paraId="5E77F1EB" w14:textId="77777777" w:rsidR="007B11F8" w:rsidRPr="003B314F" w:rsidRDefault="007B11F8" w:rsidP="009139F0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b/>
          <w:lang w:eastAsia="pl-PL"/>
        </w:rPr>
        <w:t>Przedmiot Umowy</w:t>
      </w:r>
    </w:p>
    <w:p w14:paraId="2057C905" w14:textId="3216D1DF" w:rsidR="00F33CFF" w:rsidRDefault="001540BB" w:rsidP="009139F0">
      <w:pPr>
        <w:pStyle w:val="Akapitzlist"/>
        <w:numPr>
          <w:ilvl w:val="0"/>
          <w:numId w:val="16"/>
        </w:num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F33CFF">
        <w:rPr>
          <w:rFonts w:eastAsia="Tahoma" w:cstheme="minorHAnsi"/>
          <w:b/>
          <w:bCs/>
          <w:color w:val="000000"/>
          <w:lang w:eastAsia="pl-PL" w:bidi="pl-PL"/>
        </w:rPr>
        <w:t xml:space="preserve">Przedmiotem umowy jest </w:t>
      </w:r>
      <w:r w:rsidR="00F33CFF" w:rsidRPr="00F33CFF">
        <w:rPr>
          <w:rFonts w:cstheme="minorHAnsi"/>
        </w:rPr>
        <w:t xml:space="preserve">wykonanie kompleksowej, wielobranżowej dokumentacji projektowej, uzyskanie wszelkich wymaganych uzgodnień i pozwoleń administracyjnych oraz sprawowanie nadzoru autorskiego w trakcie realizacji robót budowlanych </w:t>
      </w:r>
      <w:r w:rsidR="00205727">
        <w:rPr>
          <w:rFonts w:cstheme="minorHAnsi"/>
        </w:rPr>
        <w:t xml:space="preserve">pod nazwą: </w:t>
      </w:r>
      <w:r w:rsidR="00F33CFF" w:rsidRPr="00F33CFF">
        <w:rPr>
          <w:rFonts w:cstheme="minorHAnsi"/>
        </w:rPr>
        <w:t>„</w:t>
      </w:r>
      <w:r w:rsidR="00F33CFF" w:rsidRPr="00F33CFF">
        <w:rPr>
          <w:rFonts w:eastAsia="Times New Roman" w:cstheme="minorHAnsi"/>
          <w:b/>
          <w:bCs/>
          <w:lang w:eastAsia="pl-PL"/>
        </w:rPr>
        <w:t>Dostosowani</w:t>
      </w:r>
      <w:r w:rsidR="00205727">
        <w:rPr>
          <w:rFonts w:eastAsia="Times New Roman" w:cstheme="minorHAnsi"/>
          <w:b/>
          <w:bCs/>
          <w:lang w:eastAsia="pl-PL"/>
        </w:rPr>
        <w:t>e</w:t>
      </w:r>
      <w:r w:rsidR="00F33CFF" w:rsidRPr="00F33CFF">
        <w:rPr>
          <w:rFonts w:eastAsia="Times New Roman" w:cstheme="minorHAnsi"/>
          <w:b/>
          <w:bCs/>
          <w:lang w:eastAsia="pl-PL"/>
        </w:rPr>
        <w:t xml:space="preserve"> pomieszczeń kuchennych w budynku SP ZOZ Sanatorium Uzdrowiskowym MSWiA w Sopocie </w:t>
      </w:r>
      <w:r w:rsidR="00A648B6">
        <w:rPr>
          <w:rFonts w:eastAsia="Times New Roman" w:cstheme="minorHAnsi"/>
          <w:b/>
          <w:bCs/>
          <w:lang w:eastAsia="pl-PL"/>
        </w:rPr>
        <w:t xml:space="preserve">                </w:t>
      </w:r>
      <w:r w:rsidR="00F33CFF" w:rsidRPr="00F33CFF">
        <w:rPr>
          <w:rFonts w:eastAsia="Times New Roman" w:cstheme="minorHAnsi"/>
          <w:b/>
          <w:bCs/>
          <w:lang w:eastAsia="pl-PL"/>
        </w:rPr>
        <w:t>z modernizacją układu funkcjonalnego i instalacji w oparciu o system HACCP oraz zasady GMP</w:t>
      </w:r>
      <w:r w:rsidR="00A648B6">
        <w:rPr>
          <w:rFonts w:eastAsia="Times New Roman" w:cstheme="minorHAnsi"/>
          <w:b/>
          <w:bCs/>
          <w:lang w:eastAsia="pl-PL"/>
        </w:rPr>
        <w:t xml:space="preserve">              </w:t>
      </w:r>
      <w:r w:rsidR="00F33CFF" w:rsidRPr="00F33CFF">
        <w:rPr>
          <w:rFonts w:eastAsia="Times New Roman" w:cstheme="minorHAnsi"/>
          <w:b/>
          <w:bCs/>
          <w:lang w:eastAsia="pl-PL"/>
        </w:rPr>
        <w:t xml:space="preserve"> i GHP”.</w:t>
      </w:r>
      <w:r w:rsidR="00F33CFF">
        <w:rPr>
          <w:rFonts w:eastAsia="Times New Roman" w:cstheme="minorHAnsi"/>
          <w:b/>
          <w:bCs/>
          <w:lang w:eastAsia="pl-PL"/>
        </w:rPr>
        <w:t xml:space="preserve"> </w:t>
      </w:r>
    </w:p>
    <w:p w14:paraId="248CCC77" w14:textId="307E379F" w:rsidR="00F33CFF" w:rsidRPr="009310CB" w:rsidRDefault="00F33CFF" w:rsidP="009139F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33CFF">
        <w:rPr>
          <w:rFonts w:eastAsia="Times New Roman" w:cstheme="minorHAnsi"/>
          <w:lang w:eastAsia="pl-PL"/>
        </w:rPr>
        <w:t xml:space="preserve">Dokumentacja </w:t>
      </w:r>
      <w:r w:rsidR="00AC043F" w:rsidRPr="00E05BF7">
        <w:rPr>
          <w:rFonts w:eastAsia="Times New Roman" w:cstheme="minorHAnsi"/>
          <w:lang w:eastAsia="pl-PL"/>
        </w:rPr>
        <w:t>musi być</w:t>
      </w:r>
      <w:r w:rsidRPr="00E05BF7">
        <w:rPr>
          <w:rFonts w:eastAsia="Times New Roman" w:cstheme="minorHAnsi"/>
          <w:lang w:eastAsia="pl-PL"/>
        </w:rPr>
        <w:t xml:space="preserve"> </w:t>
      </w:r>
      <w:r w:rsidRPr="00F33CFF">
        <w:rPr>
          <w:rFonts w:eastAsia="Times New Roman" w:cstheme="minorHAnsi"/>
          <w:lang w:eastAsia="pl-PL"/>
        </w:rPr>
        <w:t xml:space="preserve">opracowana w oparciu o sporządzoną koncepcję technologiczną przebudowy zaplecza gastronomicznego kuchni na poziomie +1. </w:t>
      </w:r>
    </w:p>
    <w:p w14:paraId="3138362A" w14:textId="757235A3" w:rsidR="009310CB" w:rsidRPr="009310CB" w:rsidRDefault="009310CB" w:rsidP="009139F0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t>Zakres dokumentacji projektowej obejmuje w szczególności:</w:t>
      </w:r>
    </w:p>
    <w:p w14:paraId="5482AE6A" w14:textId="77777777" w:rsidR="009310CB" w:rsidRPr="009310CB" w:rsidRDefault="009310CB" w:rsidP="009139F0">
      <w:pPr>
        <w:pStyle w:val="Akapitzlist"/>
        <w:numPr>
          <w:ilvl w:val="0"/>
          <w:numId w:val="59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t>branżę budowlaną,</w:t>
      </w:r>
    </w:p>
    <w:p w14:paraId="346A0B73" w14:textId="77777777" w:rsidR="009310CB" w:rsidRPr="009310CB" w:rsidRDefault="009310CB" w:rsidP="009139F0">
      <w:pPr>
        <w:pStyle w:val="Akapitzlist"/>
        <w:numPr>
          <w:ilvl w:val="0"/>
          <w:numId w:val="59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t>instalacje elektryczne,</w:t>
      </w:r>
    </w:p>
    <w:p w14:paraId="634606AE" w14:textId="77777777" w:rsidR="009310CB" w:rsidRPr="009310CB" w:rsidRDefault="009310CB" w:rsidP="009139F0">
      <w:pPr>
        <w:pStyle w:val="Akapitzlist"/>
        <w:numPr>
          <w:ilvl w:val="0"/>
          <w:numId w:val="59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t>instalacje gazowe,</w:t>
      </w:r>
    </w:p>
    <w:p w14:paraId="107B1B21" w14:textId="77777777" w:rsidR="009310CB" w:rsidRPr="009310CB" w:rsidRDefault="009310CB" w:rsidP="009139F0">
      <w:pPr>
        <w:pStyle w:val="Akapitzlist"/>
        <w:numPr>
          <w:ilvl w:val="0"/>
          <w:numId w:val="59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lastRenderedPageBreak/>
        <w:t>instalacje wentylacji i klimatyzacji</w:t>
      </w:r>
    </w:p>
    <w:p w14:paraId="5DCC7344" w14:textId="77777777" w:rsidR="009310CB" w:rsidRPr="009310CB" w:rsidRDefault="009310CB" w:rsidP="009139F0">
      <w:pPr>
        <w:pStyle w:val="Akapitzlist"/>
        <w:numPr>
          <w:ilvl w:val="0"/>
          <w:numId w:val="59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t>instalacje przeciwpożarowe</w:t>
      </w:r>
    </w:p>
    <w:p w14:paraId="076ECCFA" w14:textId="40C1BC6C" w:rsidR="009310CB" w:rsidRPr="009310CB" w:rsidRDefault="009310CB" w:rsidP="009139F0">
      <w:pPr>
        <w:pStyle w:val="Akapitzlist"/>
        <w:numPr>
          <w:ilvl w:val="0"/>
          <w:numId w:val="59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t>instalacje</w:t>
      </w:r>
      <w:r>
        <w:rPr>
          <w:rFonts w:cstheme="minorHAnsi"/>
        </w:rPr>
        <w:t xml:space="preserve"> </w:t>
      </w:r>
      <w:r w:rsidRPr="009310CB">
        <w:rPr>
          <w:rFonts w:eastAsia="Calibri" w:cstheme="minorHAnsi"/>
          <w:lang w:eastAsia="pl-PL"/>
        </w:rPr>
        <w:t>sanitarne (wod.-kan., c.o.)</w:t>
      </w:r>
    </w:p>
    <w:p w14:paraId="40BA3B0F" w14:textId="465C9E35" w:rsidR="009310CB" w:rsidRPr="009310CB" w:rsidRDefault="009310CB" w:rsidP="009139F0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t xml:space="preserve"> Zakres opracowań:</w:t>
      </w:r>
    </w:p>
    <w:p w14:paraId="437876AE" w14:textId="77777777" w:rsidR="009310CB" w:rsidRPr="009310CB" w:rsidRDefault="009310CB" w:rsidP="009139F0">
      <w:pPr>
        <w:pStyle w:val="Akapitzlist"/>
        <w:numPr>
          <w:ilvl w:val="0"/>
          <w:numId w:val="60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t>projekt budowlany,</w:t>
      </w:r>
    </w:p>
    <w:p w14:paraId="7F6DCEF1" w14:textId="77777777" w:rsidR="009310CB" w:rsidRPr="009310CB" w:rsidRDefault="009310CB" w:rsidP="009139F0">
      <w:pPr>
        <w:pStyle w:val="Akapitzlist"/>
        <w:numPr>
          <w:ilvl w:val="0"/>
          <w:numId w:val="60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t>projekt wykonawczy,</w:t>
      </w:r>
    </w:p>
    <w:p w14:paraId="32A8FCAC" w14:textId="77777777" w:rsidR="009310CB" w:rsidRPr="009310CB" w:rsidRDefault="009310CB" w:rsidP="009139F0">
      <w:pPr>
        <w:pStyle w:val="Akapitzlist"/>
        <w:numPr>
          <w:ilvl w:val="0"/>
          <w:numId w:val="60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t>przedmiary robót,</w:t>
      </w:r>
    </w:p>
    <w:p w14:paraId="17F2158C" w14:textId="77777777" w:rsidR="009310CB" w:rsidRPr="009310CB" w:rsidRDefault="009310CB" w:rsidP="009139F0">
      <w:pPr>
        <w:pStyle w:val="Akapitzlist"/>
        <w:numPr>
          <w:ilvl w:val="0"/>
          <w:numId w:val="60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t>kosztorysy inwestorskie,</w:t>
      </w:r>
    </w:p>
    <w:p w14:paraId="3D316524" w14:textId="77777777" w:rsidR="009310CB" w:rsidRPr="009310CB" w:rsidRDefault="009310CB" w:rsidP="009139F0">
      <w:pPr>
        <w:pStyle w:val="Akapitzlist"/>
        <w:numPr>
          <w:ilvl w:val="0"/>
          <w:numId w:val="60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t>opis przedmiotu zamówienia do dokumentacji przetargowej (SWZ),</w:t>
      </w:r>
    </w:p>
    <w:p w14:paraId="2B01E248" w14:textId="77777777" w:rsidR="009310CB" w:rsidRPr="009310CB" w:rsidRDefault="009310CB" w:rsidP="009139F0">
      <w:pPr>
        <w:pStyle w:val="Akapitzlist"/>
        <w:numPr>
          <w:ilvl w:val="0"/>
          <w:numId w:val="60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t>inne opracowania wymagane przepisami prawa.</w:t>
      </w:r>
    </w:p>
    <w:p w14:paraId="3FC187C5" w14:textId="77777777" w:rsidR="009310CB" w:rsidRPr="009310CB" w:rsidRDefault="009310CB" w:rsidP="009139F0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310CB">
        <w:rPr>
          <w:rFonts w:eastAsia="Times New Roman" w:cstheme="minorHAnsi"/>
          <w:lang w:eastAsia="pl-PL"/>
        </w:rPr>
        <w:t>Dokumentacja projektowa musi zostać dostosowana do wymogów:</w:t>
      </w:r>
    </w:p>
    <w:p w14:paraId="38A7DF4E" w14:textId="10F387B7" w:rsidR="009310CB" w:rsidRPr="009310CB" w:rsidRDefault="009310CB" w:rsidP="009139F0">
      <w:pPr>
        <w:pStyle w:val="Akapitzlist"/>
        <w:numPr>
          <w:ilvl w:val="0"/>
          <w:numId w:val="61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t>zgodność z projektem funkcjonalno-użytkowym,</w:t>
      </w:r>
    </w:p>
    <w:p w14:paraId="1B2E79FF" w14:textId="77777777" w:rsidR="009310CB" w:rsidRPr="009310CB" w:rsidRDefault="009310CB" w:rsidP="009139F0">
      <w:pPr>
        <w:pStyle w:val="Akapitzlist"/>
        <w:numPr>
          <w:ilvl w:val="0"/>
          <w:numId w:val="61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t>zgodność z przepisami prawa, normami technicznymi i zasadami wiedzy technicznej,</w:t>
      </w:r>
    </w:p>
    <w:p w14:paraId="610AEA20" w14:textId="77777777" w:rsidR="009310CB" w:rsidRPr="009310CB" w:rsidRDefault="009310CB" w:rsidP="009139F0">
      <w:pPr>
        <w:pStyle w:val="Akapitzlist"/>
        <w:numPr>
          <w:ilvl w:val="0"/>
          <w:numId w:val="61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t>spełnienie wymagań sanitarnych oraz HACCP,</w:t>
      </w:r>
    </w:p>
    <w:p w14:paraId="7AC4BA31" w14:textId="2A63B2B5" w:rsidR="009310CB" w:rsidRPr="009310CB" w:rsidRDefault="009310CB" w:rsidP="009139F0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cstheme="minorHAnsi"/>
        </w:rPr>
      </w:pPr>
      <w:r w:rsidRPr="009310CB">
        <w:rPr>
          <w:rFonts w:cstheme="minorHAnsi"/>
        </w:rPr>
        <w:t>kompletność</w:t>
      </w:r>
      <w:r w:rsidR="008F2125" w:rsidRPr="008F2125">
        <w:rPr>
          <w:rFonts w:cstheme="minorHAnsi"/>
        </w:rPr>
        <w:t xml:space="preserve"> </w:t>
      </w:r>
      <w:r w:rsidR="008F2125" w:rsidRPr="00502995">
        <w:rPr>
          <w:rFonts w:cstheme="minorHAnsi"/>
        </w:rPr>
        <w:t>dokumentacji, decyzji i pozwoleń</w:t>
      </w:r>
      <w:r w:rsidR="008F2125">
        <w:rPr>
          <w:rFonts w:cstheme="minorHAnsi"/>
        </w:rPr>
        <w:t>,</w:t>
      </w:r>
      <w:r w:rsidR="008F2125" w:rsidRPr="00502995">
        <w:rPr>
          <w:rFonts w:cstheme="minorHAnsi"/>
        </w:rPr>
        <w:t xml:space="preserve"> która umożliwi</w:t>
      </w:r>
      <w:r w:rsidR="008F2125" w:rsidRPr="009310CB">
        <w:rPr>
          <w:rFonts w:cstheme="minorHAnsi"/>
        </w:rPr>
        <w:t xml:space="preserve"> realizację</w:t>
      </w:r>
      <w:r w:rsidRPr="009310CB">
        <w:rPr>
          <w:rFonts w:cstheme="minorHAnsi"/>
        </w:rPr>
        <w:t xml:space="preserve"> robót budowlanych bez konieczności uzupełnień.</w:t>
      </w:r>
    </w:p>
    <w:p w14:paraId="3773DE6A" w14:textId="671125AE" w:rsidR="009310CB" w:rsidRPr="0076500A" w:rsidRDefault="009310CB" w:rsidP="009139F0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310CB">
        <w:rPr>
          <w:rFonts w:eastAsia="Times New Roman" w:cstheme="minorHAnsi"/>
          <w:lang w:eastAsia="pl-PL"/>
        </w:rPr>
        <w:t>Wykonawca zobowiązany jest do</w:t>
      </w:r>
      <w:r w:rsidR="0076500A">
        <w:rPr>
          <w:rFonts w:eastAsia="Times New Roman" w:cstheme="minorHAnsi"/>
          <w:lang w:eastAsia="pl-PL"/>
        </w:rPr>
        <w:t xml:space="preserve"> </w:t>
      </w:r>
      <w:r w:rsidR="0076500A">
        <w:rPr>
          <w:rFonts w:cstheme="minorHAnsi"/>
        </w:rPr>
        <w:t>u</w:t>
      </w:r>
      <w:r w:rsidRPr="009310CB">
        <w:rPr>
          <w:rFonts w:cstheme="minorHAnsi"/>
        </w:rPr>
        <w:t>zyskani</w:t>
      </w:r>
      <w:r>
        <w:rPr>
          <w:rFonts w:cstheme="minorHAnsi"/>
        </w:rPr>
        <w:t>a</w:t>
      </w:r>
      <w:r w:rsidR="0076500A">
        <w:rPr>
          <w:rFonts w:cstheme="minorHAnsi"/>
        </w:rPr>
        <w:t xml:space="preserve"> </w:t>
      </w:r>
      <w:r w:rsidR="0076500A" w:rsidRPr="009310CB">
        <w:rPr>
          <w:rFonts w:cstheme="minorHAnsi"/>
        </w:rPr>
        <w:t>uzgodnień i decyzji</w:t>
      </w:r>
      <w:r w:rsidR="0076500A">
        <w:rPr>
          <w:rFonts w:cstheme="minorHAnsi"/>
        </w:rPr>
        <w:t>:</w:t>
      </w:r>
    </w:p>
    <w:p w14:paraId="5250792E" w14:textId="200E4D28" w:rsidR="009310CB" w:rsidRPr="009310CB" w:rsidRDefault="009310CB" w:rsidP="009139F0">
      <w:pPr>
        <w:pStyle w:val="Akapitzlist"/>
        <w:numPr>
          <w:ilvl w:val="0"/>
          <w:numId w:val="62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t>uzyskanie wszelkich wymaganych uzgodnień, opinii, zgód i decyzji administracyjnych,</w:t>
      </w:r>
    </w:p>
    <w:p w14:paraId="7445AB28" w14:textId="77777777" w:rsidR="009310CB" w:rsidRPr="009310CB" w:rsidRDefault="009310CB" w:rsidP="009139F0">
      <w:pPr>
        <w:pStyle w:val="Akapitzlist"/>
        <w:numPr>
          <w:ilvl w:val="0"/>
          <w:numId w:val="62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t>uzgodnienia z rzeczoznawcami ds. PPOŻ, BHP, sanepid (jeżeli wymagane),</w:t>
      </w:r>
    </w:p>
    <w:p w14:paraId="2FC40861" w14:textId="77777777" w:rsidR="009310CB" w:rsidRPr="009310CB" w:rsidRDefault="009310CB" w:rsidP="009139F0">
      <w:pPr>
        <w:pStyle w:val="Akapitzlist"/>
        <w:numPr>
          <w:ilvl w:val="0"/>
          <w:numId w:val="62"/>
        </w:numPr>
        <w:spacing w:after="0" w:line="240" w:lineRule="auto"/>
        <w:rPr>
          <w:rFonts w:cstheme="minorHAnsi"/>
        </w:rPr>
      </w:pPr>
      <w:r w:rsidRPr="009310CB">
        <w:rPr>
          <w:rFonts w:cstheme="minorHAnsi"/>
        </w:rPr>
        <w:t>współpraca z organami administracji publicznej oraz gestorami sieci,</w:t>
      </w:r>
    </w:p>
    <w:p w14:paraId="2750CA22" w14:textId="57963AEF" w:rsidR="00F33CFF" w:rsidRPr="00CD2948" w:rsidRDefault="009310CB" w:rsidP="009139F0">
      <w:pPr>
        <w:pStyle w:val="Akapitzlist"/>
        <w:numPr>
          <w:ilvl w:val="0"/>
          <w:numId w:val="62"/>
        </w:numPr>
        <w:tabs>
          <w:tab w:val="left" w:pos="4253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65EC2">
        <w:rPr>
          <w:rFonts w:cstheme="minorHAnsi"/>
        </w:rPr>
        <w:t>przygotowanie dokumentacji do zgłoszenia robót lub uzyskania pozwolenia na budowę (jeżeli</w:t>
      </w:r>
      <w:r w:rsidR="0076500A">
        <w:rPr>
          <w:rFonts w:cstheme="minorHAnsi"/>
        </w:rPr>
        <w:t xml:space="preserve"> </w:t>
      </w:r>
      <w:r w:rsidR="0076500A" w:rsidRPr="00D65EC2">
        <w:rPr>
          <w:rFonts w:cstheme="minorHAnsi"/>
        </w:rPr>
        <w:t>wymagane).</w:t>
      </w:r>
    </w:p>
    <w:p w14:paraId="017AF3C5" w14:textId="1A2F3329" w:rsidR="002D609D" w:rsidRPr="002D609D" w:rsidRDefault="002D609D" w:rsidP="009139F0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2D609D">
        <w:rPr>
          <w:rFonts w:eastAsia="Tahoma" w:cstheme="minorHAnsi"/>
          <w:color w:val="000000"/>
          <w:lang w:eastAsia="pl-PL" w:bidi="pl-PL"/>
        </w:rPr>
        <w:t>Wykonawca zobowiązany jest do</w:t>
      </w:r>
      <w:r w:rsidRPr="002D609D">
        <w:rPr>
          <w:rFonts w:eastAsia="Tahoma" w:cstheme="minorHAnsi"/>
          <w:b/>
          <w:bCs/>
          <w:color w:val="000000"/>
          <w:lang w:eastAsia="pl-PL" w:bidi="pl-PL"/>
        </w:rPr>
        <w:t xml:space="preserve"> </w:t>
      </w:r>
      <w:r w:rsidRPr="002D609D">
        <w:rPr>
          <w:rFonts w:cstheme="minorHAnsi"/>
        </w:rPr>
        <w:t>nadzoru autorskiego w szczególności:</w:t>
      </w:r>
    </w:p>
    <w:p w14:paraId="64E68549" w14:textId="77777777" w:rsidR="002D609D" w:rsidRPr="002D609D" w:rsidRDefault="002D609D" w:rsidP="009139F0">
      <w:pPr>
        <w:pStyle w:val="Akapitzlist"/>
        <w:numPr>
          <w:ilvl w:val="0"/>
          <w:numId w:val="63"/>
        </w:numPr>
        <w:spacing w:after="0" w:line="240" w:lineRule="auto"/>
        <w:rPr>
          <w:rFonts w:cstheme="minorHAnsi"/>
        </w:rPr>
      </w:pPr>
      <w:r w:rsidRPr="002D609D">
        <w:rPr>
          <w:rFonts w:cstheme="minorHAnsi"/>
        </w:rPr>
        <w:t>udział w naradach budowy,</w:t>
      </w:r>
    </w:p>
    <w:p w14:paraId="7A942E9D" w14:textId="77777777" w:rsidR="002D609D" w:rsidRPr="002D609D" w:rsidRDefault="002D609D" w:rsidP="009139F0">
      <w:pPr>
        <w:pStyle w:val="Akapitzlist"/>
        <w:numPr>
          <w:ilvl w:val="0"/>
          <w:numId w:val="63"/>
        </w:numPr>
        <w:spacing w:after="0" w:line="240" w:lineRule="auto"/>
        <w:rPr>
          <w:rFonts w:cstheme="minorHAnsi"/>
        </w:rPr>
      </w:pPr>
      <w:r w:rsidRPr="002D609D">
        <w:rPr>
          <w:rFonts w:cstheme="minorHAnsi"/>
        </w:rPr>
        <w:t>wyjaśnianie wątpliwości dotyczących dokumentacji,</w:t>
      </w:r>
    </w:p>
    <w:p w14:paraId="21CD3453" w14:textId="77777777" w:rsidR="002D609D" w:rsidRPr="002D609D" w:rsidRDefault="002D609D" w:rsidP="009139F0">
      <w:pPr>
        <w:pStyle w:val="Akapitzlist"/>
        <w:numPr>
          <w:ilvl w:val="0"/>
          <w:numId w:val="63"/>
        </w:numPr>
        <w:spacing w:after="0" w:line="240" w:lineRule="auto"/>
        <w:rPr>
          <w:rFonts w:cstheme="minorHAnsi"/>
        </w:rPr>
      </w:pPr>
      <w:r w:rsidRPr="002D609D">
        <w:rPr>
          <w:rFonts w:cstheme="minorHAnsi"/>
        </w:rPr>
        <w:t>opiniowanie rozwiązań zamiennych,</w:t>
      </w:r>
    </w:p>
    <w:p w14:paraId="585D0E38" w14:textId="77777777" w:rsidR="002D609D" w:rsidRPr="002D609D" w:rsidRDefault="002D609D" w:rsidP="009139F0">
      <w:pPr>
        <w:pStyle w:val="Akapitzlist"/>
        <w:numPr>
          <w:ilvl w:val="0"/>
          <w:numId w:val="63"/>
        </w:numPr>
        <w:spacing w:after="0" w:line="240" w:lineRule="auto"/>
        <w:rPr>
          <w:rFonts w:cstheme="minorHAnsi"/>
        </w:rPr>
      </w:pPr>
      <w:r w:rsidRPr="002D609D">
        <w:rPr>
          <w:rFonts w:cstheme="minorHAnsi"/>
        </w:rPr>
        <w:t>potwierdzanie zgodności robót z dokumentacją.</w:t>
      </w:r>
    </w:p>
    <w:p w14:paraId="46642836" w14:textId="1CA19A50" w:rsidR="00B53C65" w:rsidRPr="00A648B6" w:rsidRDefault="00B53C65" w:rsidP="009139F0">
      <w:pPr>
        <w:widowControl w:val="0"/>
        <w:tabs>
          <w:tab w:val="left" w:pos="852"/>
          <w:tab w:val="left" w:pos="2509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</w:p>
    <w:p w14:paraId="32C2F995" w14:textId="08E45BB3" w:rsidR="003056AC" w:rsidRPr="003B314F" w:rsidRDefault="003056AC" w:rsidP="009139F0">
      <w:pPr>
        <w:tabs>
          <w:tab w:val="left" w:pos="0"/>
        </w:tabs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t>§ 2</w:t>
      </w:r>
      <w:r w:rsidR="00645273" w:rsidRPr="003B314F">
        <w:rPr>
          <w:rFonts w:eastAsia="Times New Roman" w:cstheme="minorHAnsi"/>
          <w:b/>
          <w:bCs/>
          <w:lang w:eastAsia="pl-PL"/>
        </w:rPr>
        <w:t>.</w:t>
      </w:r>
    </w:p>
    <w:p w14:paraId="12400405" w14:textId="4F469949" w:rsidR="00825653" w:rsidRPr="003B314F" w:rsidRDefault="00825653" w:rsidP="009139F0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3B314F">
        <w:rPr>
          <w:rFonts w:eastAsia="Times New Roman" w:cstheme="minorHAnsi"/>
          <w:b/>
          <w:lang w:eastAsia="pl-PL"/>
        </w:rPr>
        <w:t>Współpraca Stron</w:t>
      </w:r>
    </w:p>
    <w:p w14:paraId="06EDC59D" w14:textId="77777777" w:rsidR="00825653" w:rsidRPr="003B314F" w:rsidRDefault="00825653" w:rsidP="009139F0">
      <w:pPr>
        <w:pStyle w:val="Akapitzlist"/>
        <w:widowControl w:val="0"/>
        <w:numPr>
          <w:ilvl w:val="0"/>
          <w:numId w:val="37"/>
        </w:numPr>
        <w:tabs>
          <w:tab w:val="left" w:pos="2083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>Strony zobowiązane są do współdziałania przy realizacji niniejszej umowy.</w:t>
      </w:r>
    </w:p>
    <w:p w14:paraId="6AC2BA20" w14:textId="77777777" w:rsidR="00825653" w:rsidRPr="003B314F" w:rsidRDefault="00825653" w:rsidP="009139F0">
      <w:pPr>
        <w:pStyle w:val="Akapitzlist"/>
        <w:widowControl w:val="0"/>
        <w:numPr>
          <w:ilvl w:val="0"/>
          <w:numId w:val="37"/>
        </w:numPr>
        <w:tabs>
          <w:tab w:val="left" w:pos="2083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>Strony zobowiązują się udzielać sobie na zasadzie wzajemności wszelkich informacji niezbędnych do realizacji niniejszej umowy.</w:t>
      </w:r>
    </w:p>
    <w:p w14:paraId="497C3D26" w14:textId="5F9E1B80" w:rsidR="0049588A" w:rsidRPr="003B314F" w:rsidRDefault="0049588A" w:rsidP="009139F0">
      <w:pPr>
        <w:pStyle w:val="Akapitzlist"/>
        <w:numPr>
          <w:ilvl w:val="0"/>
          <w:numId w:val="37"/>
        </w:numPr>
        <w:tabs>
          <w:tab w:val="left" w:pos="0"/>
        </w:tabs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lang w:eastAsia="pl-PL"/>
        </w:rPr>
        <w:t xml:space="preserve">Osobą upoważnioną ze strony Zamawiającego do kontaktu w sprawie realizacji przedmiotowej </w:t>
      </w:r>
      <w:r w:rsidR="008F15FB" w:rsidRPr="003B314F">
        <w:rPr>
          <w:rFonts w:eastAsia="Times New Roman" w:cstheme="minorHAnsi"/>
          <w:lang w:eastAsia="pl-PL"/>
        </w:rPr>
        <w:t>u</w:t>
      </w:r>
      <w:r w:rsidRPr="003B314F">
        <w:rPr>
          <w:rFonts w:eastAsia="Times New Roman" w:cstheme="minorHAnsi"/>
          <w:lang w:eastAsia="pl-PL"/>
        </w:rPr>
        <w:t>mowy jest:</w:t>
      </w:r>
    </w:p>
    <w:p w14:paraId="3E42BEC3" w14:textId="66317143" w:rsidR="0049588A" w:rsidRPr="003B314F" w:rsidRDefault="0049588A" w:rsidP="009139F0">
      <w:pPr>
        <w:tabs>
          <w:tab w:val="left" w:pos="0"/>
        </w:tabs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lang w:eastAsia="pl-PL"/>
        </w:rPr>
        <w:tab/>
      </w:r>
      <w:r w:rsidR="00032524" w:rsidRPr="003B314F">
        <w:rPr>
          <w:rFonts w:eastAsia="Times New Roman" w:cstheme="minorHAnsi"/>
          <w:lang w:eastAsia="pl-PL"/>
        </w:rPr>
        <w:t>Anna Lasota</w:t>
      </w:r>
      <w:r w:rsidRPr="003B314F">
        <w:rPr>
          <w:rFonts w:eastAsia="Times New Roman" w:cstheme="minorHAnsi"/>
          <w:lang w:eastAsia="pl-PL"/>
        </w:rPr>
        <w:t xml:space="preserve"> </w:t>
      </w:r>
    </w:p>
    <w:p w14:paraId="219D1529" w14:textId="35D0CBD5" w:rsidR="0049588A" w:rsidRPr="003B314F" w:rsidRDefault="0049588A" w:rsidP="009139F0">
      <w:pPr>
        <w:tabs>
          <w:tab w:val="left" w:pos="0"/>
        </w:tabs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lang w:eastAsia="pl-PL"/>
        </w:rPr>
        <w:tab/>
        <w:t xml:space="preserve">tel.: </w:t>
      </w:r>
      <w:r w:rsidR="00032524" w:rsidRPr="003B314F">
        <w:rPr>
          <w:rFonts w:eastAsia="Times New Roman" w:cstheme="minorHAnsi"/>
          <w:lang w:eastAsia="zh-CN"/>
        </w:rPr>
        <w:t>608103989</w:t>
      </w:r>
    </w:p>
    <w:p w14:paraId="58EE7D9C" w14:textId="46C42908" w:rsidR="00CD630A" w:rsidRPr="009139F0" w:rsidRDefault="0049588A" w:rsidP="009139F0">
      <w:pPr>
        <w:spacing w:after="120" w:line="240" w:lineRule="auto"/>
        <w:ind w:left="284"/>
        <w:jc w:val="both"/>
      </w:pPr>
      <w:r w:rsidRPr="003B314F">
        <w:rPr>
          <w:rFonts w:eastAsia="Times New Roman" w:cstheme="minorHAnsi"/>
          <w:lang w:eastAsia="pl-PL"/>
        </w:rPr>
        <w:t xml:space="preserve"> </w:t>
      </w:r>
      <w:r w:rsidRPr="003B314F">
        <w:rPr>
          <w:rFonts w:eastAsia="Times New Roman" w:cstheme="minorHAnsi"/>
          <w:lang w:eastAsia="pl-PL"/>
        </w:rPr>
        <w:tab/>
        <w:t xml:space="preserve"> </w:t>
      </w:r>
      <w:r w:rsidR="003327BE" w:rsidRPr="003B314F">
        <w:rPr>
          <w:rFonts w:eastAsia="Times New Roman" w:cstheme="minorHAnsi"/>
          <w:lang w:eastAsia="pl-PL"/>
        </w:rPr>
        <w:t>e. mail</w:t>
      </w:r>
      <w:r w:rsidRPr="003B314F">
        <w:rPr>
          <w:rFonts w:eastAsia="Times New Roman" w:cstheme="minorHAnsi"/>
          <w:lang w:eastAsia="pl-PL"/>
        </w:rPr>
        <w:t xml:space="preserve">: </w:t>
      </w:r>
      <w:hyperlink r:id="rId8" w:history="1">
        <w:r w:rsidR="003327BE" w:rsidRPr="003B314F">
          <w:rPr>
            <w:rStyle w:val="Hipercze"/>
            <w:rFonts w:eastAsia="Times New Roman" w:cstheme="minorHAnsi"/>
            <w:color w:val="auto"/>
            <w:lang w:val="en-US" w:eastAsia="zh-CN"/>
          </w:rPr>
          <w:t>administracja@sanatorium-helios.com.pl</w:t>
        </w:r>
      </w:hyperlink>
    </w:p>
    <w:p w14:paraId="1DEDED79" w14:textId="77777777" w:rsidR="0049588A" w:rsidRPr="003B314F" w:rsidRDefault="0049588A" w:rsidP="009139F0">
      <w:pPr>
        <w:pStyle w:val="Akapitzlist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lang w:eastAsia="pl-PL"/>
        </w:rPr>
        <w:t>Osobą odpowiedzialną za realizację umowy ze strony Wykonawcy jest:</w:t>
      </w:r>
    </w:p>
    <w:p w14:paraId="4BBBEC69" w14:textId="03B1BDD6" w:rsidR="0049588A" w:rsidRPr="003B314F" w:rsidRDefault="0049588A" w:rsidP="009139F0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lang w:eastAsia="pl-PL"/>
        </w:rPr>
        <w:tab/>
      </w:r>
      <w:r w:rsidRPr="003B314F">
        <w:rPr>
          <w:rFonts w:eastAsia="Times New Roman" w:cstheme="minorHAnsi"/>
          <w:lang w:eastAsia="pl-PL"/>
        </w:rPr>
        <w:tab/>
      </w:r>
      <w:r w:rsidR="00A648B6">
        <w:rPr>
          <w:rFonts w:eastAsia="Times New Roman" w:cstheme="minorHAnsi"/>
          <w:lang w:eastAsia="pl-PL"/>
        </w:rPr>
        <w:t>.........................................................</w:t>
      </w:r>
      <w:r w:rsidRPr="003B314F">
        <w:rPr>
          <w:rFonts w:eastAsia="Times New Roman" w:cstheme="minorHAnsi"/>
          <w:lang w:eastAsia="pl-PL"/>
        </w:rPr>
        <w:t xml:space="preserve"> </w:t>
      </w:r>
    </w:p>
    <w:p w14:paraId="03694D7E" w14:textId="7765A928" w:rsidR="0049588A" w:rsidRPr="003B314F" w:rsidRDefault="0049588A" w:rsidP="009139F0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lang w:eastAsia="pl-PL"/>
        </w:rPr>
        <w:tab/>
      </w:r>
      <w:r w:rsidRPr="003B314F">
        <w:rPr>
          <w:rFonts w:eastAsia="Times New Roman" w:cstheme="minorHAnsi"/>
          <w:lang w:eastAsia="pl-PL"/>
        </w:rPr>
        <w:tab/>
      </w:r>
      <w:r w:rsidR="003327BE" w:rsidRPr="003B314F">
        <w:rPr>
          <w:rFonts w:eastAsia="Times New Roman" w:cstheme="minorHAnsi"/>
          <w:lang w:eastAsia="pl-PL"/>
        </w:rPr>
        <w:t>t</w:t>
      </w:r>
      <w:r w:rsidRPr="003B314F">
        <w:rPr>
          <w:rFonts w:eastAsia="Times New Roman" w:cstheme="minorHAnsi"/>
          <w:lang w:eastAsia="pl-PL"/>
        </w:rPr>
        <w:t>el</w:t>
      </w:r>
      <w:r w:rsidR="003327BE" w:rsidRPr="003B314F">
        <w:rPr>
          <w:rFonts w:eastAsia="Times New Roman" w:cstheme="minorHAnsi"/>
          <w:lang w:eastAsia="pl-PL"/>
        </w:rPr>
        <w:t>.</w:t>
      </w:r>
      <w:r w:rsidRPr="003B314F">
        <w:rPr>
          <w:rFonts w:eastAsia="Times New Roman" w:cstheme="minorHAnsi"/>
          <w:lang w:eastAsia="pl-PL"/>
        </w:rPr>
        <w:t xml:space="preserve">: </w:t>
      </w:r>
      <w:r w:rsidR="00A648B6">
        <w:rPr>
          <w:rFonts w:eastAsia="Times New Roman" w:cstheme="minorHAnsi"/>
          <w:lang w:eastAsia="pl-PL"/>
        </w:rPr>
        <w:t>......................................</w:t>
      </w:r>
    </w:p>
    <w:p w14:paraId="02C248B9" w14:textId="18EA698B" w:rsidR="00825653" w:rsidRPr="002F0533" w:rsidRDefault="003327BE" w:rsidP="009139F0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lang w:eastAsia="pl-PL"/>
        </w:rPr>
        <w:tab/>
        <w:t xml:space="preserve">e. mail: </w:t>
      </w:r>
      <w:r w:rsidR="00A648B6">
        <w:rPr>
          <w:rFonts w:eastAsia="Times New Roman" w:cstheme="minorHAnsi"/>
          <w:u w:val="single"/>
          <w:lang w:eastAsia="pl-PL"/>
        </w:rPr>
        <w:t>....................................................................................</w:t>
      </w:r>
    </w:p>
    <w:p w14:paraId="46DC493A" w14:textId="77777777" w:rsidR="00E05BF7" w:rsidRDefault="00E05BF7" w:rsidP="009139F0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5BA04E95" w14:textId="22C3A6A2" w:rsidR="0049588A" w:rsidRPr="003B314F" w:rsidRDefault="0049588A" w:rsidP="009139F0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t>§ 3.</w:t>
      </w:r>
    </w:p>
    <w:p w14:paraId="631A9689" w14:textId="24E2B1C4" w:rsidR="00A648B6" w:rsidRPr="00A648B6" w:rsidRDefault="0049588A" w:rsidP="009139F0">
      <w:pPr>
        <w:widowControl w:val="0"/>
        <w:tabs>
          <w:tab w:val="left" w:pos="993"/>
        </w:tabs>
        <w:spacing w:after="0" w:line="240" w:lineRule="auto"/>
        <w:ind w:left="360"/>
        <w:jc w:val="center"/>
        <w:rPr>
          <w:rFonts w:eastAsia="Times New Roman" w:cstheme="minorHAnsi"/>
          <w:b/>
          <w:bCs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t>Terminy</w:t>
      </w:r>
    </w:p>
    <w:p w14:paraId="35295CF1" w14:textId="2A2BAF29" w:rsidR="00A648B6" w:rsidRPr="00A648B6" w:rsidRDefault="00A648B6" w:rsidP="009139F0">
      <w:pPr>
        <w:pStyle w:val="Akapitzlist"/>
        <w:numPr>
          <w:ilvl w:val="0"/>
          <w:numId w:val="65"/>
        </w:numPr>
        <w:spacing w:after="0" w:line="240" w:lineRule="auto"/>
        <w:jc w:val="both"/>
      </w:pPr>
      <w:r>
        <w:rPr>
          <w:rFonts w:eastAsia="Arial" w:cstheme="minorHAnsi"/>
          <w:lang w:eastAsia="ar-SA"/>
        </w:rPr>
        <w:t xml:space="preserve">Wykonawca zobowiązany jest do przekazania </w:t>
      </w:r>
      <w:r>
        <w:t xml:space="preserve">dokumentacji projektowej </w:t>
      </w:r>
      <w:r w:rsidRPr="00A648B6">
        <w:rPr>
          <w:rFonts w:eastAsia="Arial" w:cstheme="minorHAnsi"/>
          <w:lang w:eastAsia="ar-SA"/>
        </w:rPr>
        <w:t>w terminie</w:t>
      </w:r>
      <w:r w:rsidRPr="00A648B6">
        <w:rPr>
          <w:rFonts w:eastAsia="Arial" w:cstheme="minorHAnsi"/>
          <w:b/>
          <w:lang w:eastAsia="ar-SA"/>
        </w:rPr>
        <w:t xml:space="preserve"> do 8 tygodni od podpisania umowy</w:t>
      </w:r>
      <w:r>
        <w:rPr>
          <w:rFonts w:eastAsia="Arial" w:cstheme="minorHAnsi"/>
          <w:b/>
          <w:lang w:eastAsia="ar-SA"/>
        </w:rPr>
        <w:t>.</w:t>
      </w:r>
    </w:p>
    <w:p w14:paraId="53DFDBC9" w14:textId="6F1A41A4" w:rsidR="0049588A" w:rsidRPr="00312B2C" w:rsidRDefault="00A648B6" w:rsidP="009139F0">
      <w:pPr>
        <w:pStyle w:val="Akapitzlist"/>
        <w:numPr>
          <w:ilvl w:val="0"/>
          <w:numId w:val="65"/>
        </w:numPr>
        <w:spacing w:after="0" w:line="240" w:lineRule="auto"/>
        <w:jc w:val="both"/>
        <w:rPr>
          <w:b/>
          <w:bCs/>
        </w:rPr>
      </w:pPr>
      <w:r w:rsidRPr="00A648B6">
        <w:rPr>
          <w:rFonts w:eastAsia="Arial" w:cstheme="minorHAnsi"/>
          <w:bCs/>
          <w:lang w:eastAsia="ar-SA"/>
        </w:rPr>
        <w:t>Wykonawca zobowiązany jest do pełnienia</w:t>
      </w:r>
      <w:r>
        <w:rPr>
          <w:rFonts w:eastAsia="Arial" w:cstheme="minorHAnsi"/>
          <w:b/>
          <w:lang w:eastAsia="ar-SA"/>
        </w:rPr>
        <w:t xml:space="preserve"> </w:t>
      </w:r>
      <w:r>
        <w:t xml:space="preserve">nadzoru autorskiego </w:t>
      </w:r>
      <w:r w:rsidRPr="00312B2C">
        <w:rPr>
          <w:b/>
          <w:bCs/>
        </w:rPr>
        <w:t>do zakończenia robót budowlanych.</w:t>
      </w:r>
    </w:p>
    <w:p w14:paraId="76917F0E" w14:textId="77777777" w:rsidR="009139F0" w:rsidRDefault="009139F0" w:rsidP="009139F0">
      <w:pPr>
        <w:widowControl w:val="0"/>
        <w:tabs>
          <w:tab w:val="left" w:pos="993"/>
        </w:tabs>
        <w:spacing w:after="0" w:line="240" w:lineRule="auto"/>
        <w:ind w:left="360"/>
        <w:jc w:val="center"/>
        <w:rPr>
          <w:rFonts w:eastAsia="Times New Roman" w:cstheme="minorHAnsi"/>
          <w:b/>
          <w:bCs/>
          <w:lang w:eastAsia="pl-PL"/>
        </w:rPr>
      </w:pPr>
    </w:p>
    <w:p w14:paraId="2E16C609" w14:textId="77777777" w:rsidR="009139F0" w:rsidRDefault="009139F0" w:rsidP="009139F0">
      <w:pPr>
        <w:widowControl w:val="0"/>
        <w:tabs>
          <w:tab w:val="left" w:pos="993"/>
        </w:tabs>
        <w:spacing w:after="0" w:line="240" w:lineRule="auto"/>
        <w:ind w:left="360"/>
        <w:jc w:val="center"/>
        <w:rPr>
          <w:rFonts w:eastAsia="Times New Roman" w:cstheme="minorHAnsi"/>
          <w:b/>
          <w:bCs/>
          <w:lang w:eastAsia="pl-PL"/>
        </w:rPr>
      </w:pPr>
    </w:p>
    <w:p w14:paraId="1B46CA29" w14:textId="2F6418C3" w:rsidR="007B11F8" w:rsidRPr="003B314F" w:rsidRDefault="0049588A" w:rsidP="009139F0">
      <w:pPr>
        <w:widowControl w:val="0"/>
        <w:tabs>
          <w:tab w:val="left" w:pos="993"/>
        </w:tabs>
        <w:spacing w:after="0" w:line="240" w:lineRule="auto"/>
        <w:ind w:left="360"/>
        <w:jc w:val="center"/>
        <w:rPr>
          <w:rFonts w:eastAsia="Times New Roman" w:cstheme="minorHAnsi"/>
          <w:b/>
          <w:bCs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lastRenderedPageBreak/>
        <w:t>§ 4.</w:t>
      </w:r>
      <w:bookmarkStart w:id="3" w:name="bookmark94"/>
      <w:bookmarkEnd w:id="3"/>
    </w:p>
    <w:p w14:paraId="05C64E01" w14:textId="77777777" w:rsidR="007B11F8" w:rsidRPr="003B314F" w:rsidRDefault="007B11F8" w:rsidP="009139F0">
      <w:pPr>
        <w:spacing w:after="0" w:line="240" w:lineRule="auto"/>
        <w:ind w:left="3960" w:hanging="3818"/>
        <w:jc w:val="center"/>
        <w:rPr>
          <w:rFonts w:eastAsia="Times New Roman" w:cstheme="minorHAnsi"/>
          <w:b/>
          <w:lang w:eastAsia="pl-PL"/>
        </w:rPr>
      </w:pPr>
      <w:r w:rsidRPr="003B314F">
        <w:rPr>
          <w:rFonts w:eastAsia="Times New Roman" w:cstheme="minorHAnsi"/>
          <w:b/>
          <w:lang w:eastAsia="pl-PL"/>
        </w:rPr>
        <w:t>Wynagrodzenie za usługę</w:t>
      </w:r>
    </w:p>
    <w:p w14:paraId="1102FC0B" w14:textId="26DA8302" w:rsidR="00AC043F" w:rsidRDefault="00CA4C37" w:rsidP="009139F0">
      <w:pPr>
        <w:numPr>
          <w:ilvl w:val="0"/>
          <w:numId w:val="9"/>
        </w:numPr>
        <w:spacing w:after="0" w:line="240" w:lineRule="auto"/>
        <w:ind w:left="408" w:right="-11" w:hanging="357"/>
        <w:jc w:val="both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lang w:eastAsia="pl-PL"/>
        </w:rPr>
        <w:t>Strony zgodnie ustalają, że z tytułu wykonania zamówienia Zamawiający zapłaci Wykonawcy wynagrodzenie</w:t>
      </w:r>
      <w:r w:rsidR="00AC043F">
        <w:rPr>
          <w:rFonts w:eastAsia="Times New Roman" w:cstheme="minorHAnsi"/>
          <w:lang w:eastAsia="pl-PL"/>
        </w:rPr>
        <w:t>:</w:t>
      </w:r>
    </w:p>
    <w:p w14:paraId="15B29E95" w14:textId="24C2D009" w:rsidR="00AC043F" w:rsidRDefault="00AC043F" w:rsidP="009139F0">
      <w:pPr>
        <w:spacing w:after="0" w:line="240" w:lineRule="auto"/>
        <w:ind w:left="408" w:right="-1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="00CA4C37" w:rsidRPr="003B314F">
        <w:rPr>
          <w:rFonts w:eastAsia="Times New Roman" w:cstheme="minorHAnsi"/>
          <w:lang w:eastAsia="pl-PL"/>
        </w:rPr>
        <w:t>etto</w:t>
      </w:r>
      <w:r>
        <w:rPr>
          <w:rFonts w:eastAsia="Times New Roman" w:cstheme="minorHAnsi"/>
          <w:lang w:eastAsia="pl-PL"/>
        </w:rPr>
        <w:t>:</w:t>
      </w:r>
      <w:r w:rsidR="00CA4C37" w:rsidRPr="003B314F">
        <w:rPr>
          <w:rFonts w:eastAsia="Times New Roman" w:cstheme="minorHAnsi"/>
          <w:lang w:eastAsia="pl-PL"/>
        </w:rPr>
        <w:t xml:space="preserve"> w kwocie: </w:t>
      </w:r>
      <w:r>
        <w:rPr>
          <w:rFonts w:eastAsia="Times New Roman" w:cstheme="minorHAnsi"/>
          <w:lang w:eastAsia="pl-PL"/>
        </w:rPr>
        <w:t>.............................</w:t>
      </w:r>
      <w:r w:rsidR="00CA4C37" w:rsidRPr="003B314F">
        <w:rPr>
          <w:rFonts w:eastAsia="Times New Roman" w:cstheme="minorHAnsi"/>
          <w:lang w:eastAsia="pl-PL"/>
        </w:rPr>
        <w:t xml:space="preserve">(słownie: </w:t>
      </w:r>
      <w:r>
        <w:rPr>
          <w:rFonts w:eastAsia="Times New Roman" w:cstheme="minorHAnsi"/>
          <w:lang w:eastAsia="pl-PL"/>
        </w:rPr>
        <w:t>..............................................)</w:t>
      </w:r>
    </w:p>
    <w:p w14:paraId="3C1B9DE2" w14:textId="4DC9AD95" w:rsidR="00AC043F" w:rsidRDefault="00AC043F" w:rsidP="009139F0">
      <w:pPr>
        <w:spacing w:after="0" w:line="240" w:lineRule="auto"/>
        <w:ind w:left="408" w:right="-1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podatek VAT: </w:t>
      </w:r>
      <w:r w:rsidR="00E74DF3" w:rsidRPr="003B314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...................................</w:t>
      </w:r>
      <w:r w:rsidR="00E74DF3" w:rsidRPr="003B314F">
        <w:rPr>
          <w:rFonts w:eastAsia="Times New Roman" w:cstheme="minorHAnsi"/>
          <w:lang w:eastAsia="pl-PL"/>
        </w:rPr>
        <w:t xml:space="preserve"> (</w:t>
      </w:r>
      <w:r w:rsidRPr="003B314F">
        <w:rPr>
          <w:rFonts w:eastAsia="Times New Roman" w:cstheme="minorHAnsi"/>
          <w:lang w:eastAsia="pl-PL"/>
        </w:rPr>
        <w:t>słownie:</w:t>
      </w:r>
      <w:r>
        <w:rPr>
          <w:rFonts w:eastAsia="Times New Roman" w:cstheme="minorHAnsi"/>
          <w:lang w:eastAsia="pl-PL"/>
        </w:rPr>
        <w:t xml:space="preserve"> .............................................)</w:t>
      </w:r>
      <w:r w:rsidR="00CA4C37" w:rsidRPr="003B314F">
        <w:rPr>
          <w:rFonts w:eastAsia="Times New Roman" w:cstheme="minorHAnsi"/>
          <w:lang w:eastAsia="pl-PL"/>
        </w:rPr>
        <w:t xml:space="preserve"> </w:t>
      </w:r>
    </w:p>
    <w:p w14:paraId="2C9D9C52" w14:textId="77777777" w:rsidR="00AC043F" w:rsidRDefault="00AC043F" w:rsidP="009139F0">
      <w:pPr>
        <w:spacing w:after="0" w:line="240" w:lineRule="auto"/>
        <w:ind w:left="408" w:right="-11"/>
        <w:jc w:val="both"/>
        <w:rPr>
          <w:rFonts w:eastAsia="Times New Roman" w:cstheme="minorHAnsi"/>
          <w:b/>
          <w:bCs/>
          <w:lang w:eastAsia="pl-PL"/>
        </w:rPr>
      </w:pPr>
      <w:r w:rsidRPr="003B314F">
        <w:rPr>
          <w:rFonts w:eastAsia="Times New Roman" w:cstheme="minorHAnsi"/>
          <w:lang w:eastAsia="pl-PL"/>
        </w:rPr>
        <w:t>B</w:t>
      </w:r>
      <w:r w:rsidR="00CA4C37" w:rsidRPr="003B314F">
        <w:rPr>
          <w:rFonts w:eastAsia="Times New Roman" w:cstheme="minorHAnsi"/>
          <w:lang w:eastAsia="pl-PL"/>
        </w:rPr>
        <w:t>rutto</w:t>
      </w:r>
      <w:r>
        <w:rPr>
          <w:rFonts w:eastAsia="Times New Roman" w:cstheme="minorHAnsi"/>
          <w:lang w:eastAsia="pl-PL"/>
        </w:rPr>
        <w:t>: .............................</w:t>
      </w:r>
      <w:r w:rsidR="00CA4C37" w:rsidRPr="003B314F">
        <w:rPr>
          <w:rFonts w:eastAsia="Times New Roman" w:cstheme="minorHAnsi"/>
          <w:lang w:eastAsia="pl-PL"/>
        </w:rPr>
        <w:t xml:space="preserve"> </w:t>
      </w:r>
      <w:r w:rsidR="00CA4C37" w:rsidRPr="003B314F">
        <w:rPr>
          <w:rFonts w:eastAsia="Times New Roman" w:cstheme="minorHAnsi"/>
          <w:b/>
          <w:bCs/>
          <w:lang w:eastAsia="pl-PL"/>
        </w:rPr>
        <w:t>(</w:t>
      </w:r>
      <w:r w:rsidR="00CA4C37" w:rsidRPr="003B314F">
        <w:rPr>
          <w:rFonts w:eastAsia="Times New Roman" w:cstheme="minorHAnsi"/>
          <w:lang w:eastAsia="pl-PL"/>
        </w:rPr>
        <w:t>słownie:</w:t>
      </w:r>
      <w:r>
        <w:rPr>
          <w:rFonts w:eastAsia="Times New Roman" w:cstheme="minorHAnsi"/>
          <w:lang w:eastAsia="pl-PL"/>
        </w:rPr>
        <w:t xml:space="preserve"> .........................................</w:t>
      </w:r>
      <w:r w:rsidR="00CA4C37" w:rsidRPr="003B314F">
        <w:rPr>
          <w:rFonts w:eastAsia="Times New Roman" w:cstheme="minorHAnsi"/>
          <w:lang w:eastAsia="pl-PL"/>
        </w:rPr>
        <w:t>)</w:t>
      </w:r>
      <w:r w:rsidR="00CA4C37" w:rsidRPr="003B314F">
        <w:rPr>
          <w:rFonts w:eastAsia="Times New Roman" w:cstheme="minorHAnsi"/>
          <w:b/>
          <w:bCs/>
          <w:lang w:eastAsia="pl-PL"/>
        </w:rPr>
        <w:t xml:space="preserve">. </w:t>
      </w:r>
    </w:p>
    <w:p w14:paraId="60EBE4A2" w14:textId="765B6E26" w:rsidR="00CA4C37" w:rsidRPr="003B314F" w:rsidRDefault="00CA4C37" w:rsidP="009139F0">
      <w:pPr>
        <w:spacing w:after="0" w:line="240" w:lineRule="auto"/>
        <w:ind w:left="408" w:right="-11"/>
        <w:jc w:val="both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lang w:eastAsia="pl-PL"/>
        </w:rPr>
        <w:t xml:space="preserve">Powyższa kwota wynagrodzenia została ustalona na podstawie oferty Wykonawcy, która stanowi Załącznik nr 1 do umowy. </w:t>
      </w:r>
    </w:p>
    <w:p w14:paraId="49CEB149" w14:textId="5DFC2265" w:rsidR="00CA4C37" w:rsidRPr="003B314F" w:rsidRDefault="00CA4C37" w:rsidP="009139F0">
      <w:pPr>
        <w:numPr>
          <w:ilvl w:val="0"/>
          <w:numId w:val="9"/>
        </w:numPr>
        <w:spacing w:after="0" w:line="240" w:lineRule="auto"/>
        <w:ind w:left="408" w:right="-11" w:hanging="357"/>
        <w:jc w:val="both"/>
        <w:rPr>
          <w:rFonts w:eastAsia="Times New Roman" w:cstheme="minorHAnsi"/>
          <w:i/>
          <w:iCs/>
          <w:lang w:eastAsia="pl-PL"/>
        </w:rPr>
      </w:pPr>
      <w:r w:rsidRPr="003B314F">
        <w:rPr>
          <w:rFonts w:eastAsia="Times New Roman" w:cstheme="minorHAnsi"/>
          <w:lang w:eastAsia="pl-PL"/>
        </w:rPr>
        <w:t xml:space="preserve">Strony ustalają, że wynagrodzenie, o którym mowa w ust. 1 uwzględnia wszystkie koszty związane z realizacją zamówienia. </w:t>
      </w:r>
    </w:p>
    <w:p w14:paraId="2BD5518F" w14:textId="77E27BA7" w:rsidR="00AC043F" w:rsidRPr="00CD2948" w:rsidRDefault="00AC043F" w:rsidP="009139F0">
      <w:pPr>
        <w:pStyle w:val="Tytu"/>
        <w:numPr>
          <w:ilvl w:val="0"/>
          <w:numId w:val="9"/>
        </w:numPr>
        <w:ind w:right="-11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CD2948">
        <w:rPr>
          <w:rFonts w:asciiTheme="minorHAnsi" w:hAnsiTheme="minorHAnsi" w:cstheme="minorHAnsi"/>
          <w:b w:val="0"/>
          <w:bCs w:val="0"/>
          <w:spacing w:val="4"/>
          <w:sz w:val="22"/>
          <w:szCs w:val="22"/>
          <w:u w:val="none"/>
        </w:rPr>
        <w:t xml:space="preserve">Zapłata wynagrodzenia nastąpi przelewem na rachunek bankowy wskazany </w:t>
      </w:r>
      <w:r w:rsidRPr="000A0D11">
        <w:rPr>
          <w:rFonts w:asciiTheme="minorHAnsi" w:hAnsiTheme="minorHAnsi" w:cstheme="minorHAnsi"/>
          <w:b w:val="0"/>
          <w:bCs w:val="0"/>
          <w:spacing w:val="4"/>
          <w:sz w:val="22"/>
          <w:szCs w:val="22"/>
          <w:u w:val="none"/>
        </w:rPr>
        <w:t xml:space="preserve">w umowie </w:t>
      </w:r>
      <w:r w:rsidRPr="00CD2948">
        <w:rPr>
          <w:rFonts w:asciiTheme="minorHAnsi" w:hAnsiTheme="minorHAnsi" w:cstheme="minorHAnsi"/>
          <w:b w:val="0"/>
          <w:bCs w:val="0"/>
          <w:spacing w:val="4"/>
          <w:sz w:val="22"/>
          <w:szCs w:val="22"/>
          <w:u w:val="none"/>
        </w:rPr>
        <w:t>przez Wykonawcę</w:t>
      </w:r>
      <w:r>
        <w:rPr>
          <w:rFonts w:asciiTheme="minorHAnsi" w:hAnsiTheme="minorHAnsi" w:cstheme="minorHAnsi"/>
          <w:b w:val="0"/>
          <w:bCs w:val="0"/>
          <w:spacing w:val="4"/>
          <w:sz w:val="22"/>
          <w:szCs w:val="22"/>
          <w:u w:val="none"/>
        </w:rPr>
        <w:t>.</w:t>
      </w:r>
    </w:p>
    <w:p w14:paraId="31A6B889" w14:textId="77777777" w:rsidR="00AC043F" w:rsidRPr="00CD2948" w:rsidRDefault="00AC043F" w:rsidP="009139F0">
      <w:pPr>
        <w:pStyle w:val="Tytu"/>
        <w:numPr>
          <w:ilvl w:val="0"/>
          <w:numId w:val="9"/>
        </w:numPr>
        <w:ind w:right="-11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CD2948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Jako dzień zapłaty Strony ustalają dzień wydania dyspozycji przelewu z rachunku bankowego Zamawiającego.</w:t>
      </w:r>
    </w:p>
    <w:p w14:paraId="6B9D1C85" w14:textId="77777777" w:rsidR="00AC043F" w:rsidRPr="00CD2948" w:rsidRDefault="00AC043F" w:rsidP="009139F0">
      <w:pPr>
        <w:pStyle w:val="Tytu"/>
        <w:numPr>
          <w:ilvl w:val="0"/>
          <w:numId w:val="9"/>
        </w:numPr>
        <w:ind w:right="-11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CD2948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Wykonawca nie może dokonać przelewu (cesji) swojego wynagrodzenia w całości lub w części bez uprzedniej pisemnej zgody Zamawiającego.</w:t>
      </w:r>
    </w:p>
    <w:p w14:paraId="055C034B" w14:textId="77777777" w:rsidR="00AC043F" w:rsidRPr="00CD2948" w:rsidRDefault="00AC043F" w:rsidP="009139F0">
      <w:pPr>
        <w:pStyle w:val="Tytu"/>
        <w:numPr>
          <w:ilvl w:val="0"/>
          <w:numId w:val="9"/>
        </w:numPr>
        <w:ind w:right="-11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CD2948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Wykonawca zobowiązany jest do wystawienia faktur VAT na płatnika w następującym układzie:</w:t>
      </w:r>
    </w:p>
    <w:p w14:paraId="35F71A28" w14:textId="77777777" w:rsidR="00AC043F" w:rsidRPr="00CD2948" w:rsidRDefault="00AC043F" w:rsidP="009139F0">
      <w:pPr>
        <w:pStyle w:val="Tytu"/>
        <w:ind w:left="360" w:right="-11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CD2948">
        <w:rPr>
          <w:rFonts w:asciiTheme="minorHAnsi" w:hAnsiTheme="minorHAnsi" w:cstheme="minorHAnsi"/>
          <w:b w:val="0"/>
          <w:bCs w:val="0"/>
          <w:sz w:val="22"/>
          <w:szCs w:val="22"/>
        </w:rPr>
        <w:t>NABYWCA</w:t>
      </w:r>
      <w:r w:rsidRPr="00CD2948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: Samodzielny Publiczny Zakład Opieki Zdrowotnej Sanatorium Uzdrowiskowe Ministerstwa Spraw Wewnętrznych i Administracji w Sopocie ul. Bitwy pod Płowcami 63/65, </w:t>
      </w:r>
      <w:r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                  </w:t>
      </w:r>
      <w:r w:rsidRPr="00CD2948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81-731 Sopot, NIP:585-020-79-48</w:t>
      </w:r>
    </w:p>
    <w:p w14:paraId="4FB9225A" w14:textId="1F6961E8" w:rsidR="00AC043F" w:rsidRDefault="00AC043F" w:rsidP="009139F0">
      <w:pPr>
        <w:pStyle w:val="Akapitzlist"/>
        <w:numPr>
          <w:ilvl w:val="0"/>
          <w:numId w:val="9"/>
        </w:numPr>
        <w:spacing w:after="0" w:line="240" w:lineRule="auto"/>
        <w:ind w:right="-142"/>
        <w:jc w:val="both"/>
        <w:rPr>
          <w:rFonts w:eastAsia="Times New Roman" w:cstheme="minorHAnsi"/>
          <w:lang w:eastAsia="pl-PL"/>
        </w:rPr>
      </w:pPr>
      <w:r w:rsidRPr="00CD2948">
        <w:rPr>
          <w:rFonts w:eastAsia="Times New Roman" w:cstheme="minorHAnsi"/>
          <w:lang w:eastAsia="pl-PL"/>
        </w:rPr>
        <w:t>Wynagrodzenie Wykonawcy zostanie zapłacone przelewem na rachunek bankowy</w:t>
      </w:r>
      <w:r>
        <w:rPr>
          <w:rFonts w:eastAsia="Times New Roman" w:cstheme="minorHAnsi"/>
          <w:lang w:eastAsia="pl-PL"/>
        </w:rPr>
        <w:t xml:space="preserve"> </w:t>
      </w:r>
      <w:r w:rsidRPr="00CD2948">
        <w:rPr>
          <w:rFonts w:eastAsia="Times New Roman" w:cstheme="minorHAnsi"/>
          <w:lang w:eastAsia="pl-PL"/>
        </w:rPr>
        <w:t>o nr</w:t>
      </w:r>
      <w:r w:rsidRPr="00154F23">
        <w:rPr>
          <w:rFonts w:eastAsia="Times New Roman" w:cstheme="minorHAnsi"/>
          <w:lang w:eastAsia="pl-PL"/>
        </w:rPr>
        <w:t xml:space="preserve">: </w:t>
      </w:r>
      <w:r>
        <w:rPr>
          <w:rFonts w:eastAsia="Times New Roman" w:cstheme="minorHAnsi"/>
          <w:lang w:eastAsia="pl-PL"/>
        </w:rPr>
        <w:t xml:space="preserve">                             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 xml:space="preserve">. </w:t>
      </w:r>
      <w:r w:rsidRPr="00154F23">
        <w:rPr>
          <w:rFonts w:eastAsia="Times New Roman" w:cstheme="minorHAnsi"/>
          <w:lang w:eastAsia="pl-PL"/>
        </w:rPr>
        <w:t xml:space="preserve">Wykonawca oświadcza, że </w:t>
      </w:r>
      <w:r w:rsidRPr="000A0D11">
        <w:rPr>
          <w:rFonts w:eastAsia="Times New Roman" w:cstheme="minorHAnsi"/>
          <w:lang w:eastAsia="pl-PL"/>
        </w:rPr>
        <w:t xml:space="preserve">wskazany rachunek </w:t>
      </w:r>
      <w:r w:rsidR="001E4928" w:rsidRPr="00154F23">
        <w:rPr>
          <w:rFonts w:eastAsia="Times New Roman" w:cstheme="minorHAnsi"/>
          <w:lang w:eastAsia="pl-PL"/>
        </w:rPr>
        <w:t>rozliczeniow</w:t>
      </w:r>
      <w:r w:rsidR="001E4928" w:rsidRPr="000A0D11">
        <w:rPr>
          <w:rFonts w:eastAsia="Times New Roman" w:cstheme="minorHAnsi"/>
          <w:lang w:eastAsia="pl-PL"/>
        </w:rPr>
        <w:t xml:space="preserve">y, </w:t>
      </w:r>
      <w:r w:rsidR="001E4928" w:rsidRPr="00154F23">
        <w:rPr>
          <w:rFonts w:eastAsia="Times New Roman" w:cstheme="minorHAnsi"/>
          <w:lang w:eastAsia="pl-PL"/>
        </w:rPr>
        <w:t>jest</w:t>
      </w:r>
      <w:r w:rsidRPr="00154F23">
        <w:rPr>
          <w:rFonts w:eastAsia="Times New Roman" w:cstheme="minorHAnsi"/>
          <w:lang w:eastAsia="pl-PL"/>
        </w:rPr>
        <w:t xml:space="preserve"> rachunkiem, dla którego zgodnie z Rozdziałem 3a ustawy </w:t>
      </w:r>
      <w:r w:rsidR="001E4928">
        <w:rPr>
          <w:rFonts w:eastAsia="Times New Roman" w:cstheme="minorHAnsi"/>
          <w:lang w:eastAsia="pl-PL"/>
        </w:rPr>
        <w:t xml:space="preserve">                 </w:t>
      </w:r>
      <w:r w:rsidRPr="00154F23">
        <w:rPr>
          <w:rFonts w:eastAsia="Times New Roman" w:cstheme="minorHAnsi"/>
          <w:lang w:eastAsia="pl-PL"/>
        </w:rPr>
        <w:t xml:space="preserve">z dnia 29 sierpnia 1997 r. Prawo </w:t>
      </w:r>
      <w:r w:rsidRPr="000A0D11">
        <w:rPr>
          <w:rFonts w:eastAsia="Times New Roman" w:cstheme="minorHAnsi"/>
          <w:lang w:eastAsia="pl-PL"/>
        </w:rPr>
        <w:t>bankowe (Dz. U. z 2026 r. poz. 38</w:t>
      </w:r>
      <w:r w:rsidR="001E4928">
        <w:rPr>
          <w:rFonts w:eastAsia="Times New Roman" w:cstheme="minorHAnsi"/>
          <w:lang w:eastAsia="pl-PL"/>
        </w:rPr>
        <w:t xml:space="preserve">) </w:t>
      </w:r>
      <w:r w:rsidRPr="000A0D11">
        <w:rPr>
          <w:rFonts w:eastAsia="Times New Roman" w:cstheme="minorHAnsi"/>
          <w:lang w:eastAsia="pl-PL"/>
        </w:rPr>
        <w:t xml:space="preserve">prowadzony </w:t>
      </w:r>
      <w:r w:rsidRPr="00154F23">
        <w:rPr>
          <w:rFonts w:eastAsia="Times New Roman" w:cstheme="minorHAnsi"/>
          <w:lang w:eastAsia="pl-PL"/>
        </w:rPr>
        <w:t>jest rachunek VAT oraz że figurować on będzie w rejestrze podatników podatku od towarów i usług. Zamawiający może wstrzymać wykonanie płatności w razie niespełnienia powyższych wymagań w dacie płatności.</w:t>
      </w:r>
    </w:p>
    <w:p w14:paraId="0C67B76E" w14:textId="77777777" w:rsidR="00AC043F" w:rsidRPr="000A0D11" w:rsidRDefault="00AC043F" w:rsidP="009139F0">
      <w:pPr>
        <w:pStyle w:val="Akapitzlist"/>
        <w:numPr>
          <w:ilvl w:val="0"/>
          <w:numId w:val="9"/>
        </w:numPr>
        <w:spacing w:after="0" w:line="240" w:lineRule="auto"/>
        <w:ind w:right="-142"/>
        <w:jc w:val="both"/>
        <w:rPr>
          <w:rFonts w:eastAsia="Times New Roman" w:cstheme="minorHAnsi"/>
          <w:lang w:eastAsia="pl-PL"/>
        </w:rPr>
      </w:pPr>
      <w:r w:rsidRPr="000A0D11">
        <w:rPr>
          <w:rFonts w:eastAsia="Times New Roman" w:cstheme="minorHAnsi"/>
          <w:lang w:eastAsia="pl-PL"/>
        </w:rPr>
        <w:t>Wykonawca wystawia faktury zgodnie z obowiązującymi przepisami prawa podatkowego.</w:t>
      </w:r>
    </w:p>
    <w:p w14:paraId="01F4BD8C" w14:textId="77777777" w:rsidR="00AC043F" w:rsidRPr="000A0D11" w:rsidRDefault="00AC043F" w:rsidP="009139F0">
      <w:pPr>
        <w:pStyle w:val="Tytu"/>
        <w:numPr>
          <w:ilvl w:val="0"/>
          <w:numId w:val="9"/>
        </w:numPr>
        <w:ind w:right="-11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Jeżeli w dacie wystawienia faktury Zamawiający będzie objęty obowiązkiem odbioru faktur za pośrednictwem Krajowego Systemu e-Faktur (</w:t>
      </w:r>
      <w:proofErr w:type="spellStart"/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KSeF</w:t>
      </w:r>
      <w:proofErr w:type="spellEnd"/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) lub wyrazi zgodę na otrzymywanie faktur </w:t>
      </w:r>
      <w:r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                   </w:t>
      </w:r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w tym systemie, faktura zostanie wystawiona i udostępniona za pośrednictwem </w:t>
      </w:r>
      <w:proofErr w:type="spellStart"/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KSeF</w:t>
      </w:r>
      <w:proofErr w:type="spellEnd"/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.</w:t>
      </w:r>
    </w:p>
    <w:p w14:paraId="25185B62" w14:textId="729E7068" w:rsidR="00AC043F" w:rsidRPr="000A0D11" w:rsidRDefault="00AC043F" w:rsidP="009139F0">
      <w:pPr>
        <w:numPr>
          <w:ilvl w:val="0"/>
          <w:numId w:val="9"/>
        </w:numPr>
        <w:shd w:val="clear" w:color="auto" w:fill="FFFFFF"/>
        <w:spacing w:after="24" w:line="240" w:lineRule="auto"/>
        <w:ind w:right="5"/>
        <w:jc w:val="both"/>
        <w:rPr>
          <w:rFonts w:eastAsia="Times New Roman" w:cstheme="minorHAnsi"/>
          <w:shd w:val="clear" w:color="auto" w:fill="FFFFFF"/>
          <w:lang w:eastAsia="pl-PL"/>
        </w:rPr>
      </w:pPr>
      <w:r w:rsidRPr="000A0D11">
        <w:rPr>
          <w:rFonts w:cstheme="minorHAnsi"/>
        </w:rPr>
        <w:t xml:space="preserve">W przypadku braku obowiązku lub braku możliwości wystawienia faktury w </w:t>
      </w:r>
      <w:proofErr w:type="spellStart"/>
      <w:r w:rsidRPr="000A0D11">
        <w:rPr>
          <w:rFonts w:cstheme="minorHAnsi"/>
        </w:rPr>
        <w:t>KSeF</w:t>
      </w:r>
      <w:proofErr w:type="spellEnd"/>
      <w:r w:rsidRPr="000A0D11">
        <w:rPr>
          <w:rFonts w:cstheme="minorHAnsi"/>
        </w:rPr>
        <w:t>, faktura zostanie wystawiona w formie elektronicznej (PDF) i przesłana na adres e-mail</w:t>
      </w:r>
      <w:r>
        <w:rPr>
          <w:rFonts w:cstheme="minorHAnsi"/>
        </w:rPr>
        <w:t xml:space="preserve">:                          </w:t>
      </w:r>
      <w:hyperlink r:id="rId9" w:history="1">
        <w:r w:rsidRPr="00946B05">
          <w:rPr>
            <w:rStyle w:val="Hipercze"/>
            <w:rFonts w:cstheme="minorHAnsi"/>
            <w:color w:val="auto"/>
          </w:rPr>
          <w:t>faktury@sanatorium-helios.com.pl</w:t>
        </w:r>
      </w:hyperlink>
      <w:r>
        <w:rPr>
          <w:rFonts w:cstheme="minorHAnsi"/>
        </w:rPr>
        <w:t xml:space="preserve"> </w:t>
      </w:r>
      <w:r w:rsidRPr="000A0D11">
        <w:rPr>
          <w:rFonts w:cstheme="minorHAnsi"/>
        </w:rPr>
        <w:t xml:space="preserve">W celu zapewnienia autentyczności pochodzenia </w:t>
      </w:r>
      <w:r>
        <w:rPr>
          <w:rFonts w:cstheme="minorHAnsi"/>
        </w:rPr>
        <w:t xml:space="preserve">                                   </w:t>
      </w:r>
      <w:r w:rsidRPr="000A0D11">
        <w:rPr>
          <w:rFonts w:cstheme="minorHAnsi"/>
        </w:rPr>
        <w:t xml:space="preserve">i integralności będzie ona przesłana z adresu e-mail Wykonawcy </w:t>
      </w:r>
      <w:r w:rsidR="001E4928">
        <w:rPr>
          <w:rFonts w:eastAsia="Times New Roman" w:cstheme="minorHAnsi"/>
          <w:u w:val="single"/>
          <w:shd w:val="clear" w:color="auto" w:fill="FFFFFF"/>
          <w:lang w:eastAsia="pl-PL"/>
        </w:rPr>
        <w:t>......................................................</w:t>
      </w:r>
    </w:p>
    <w:p w14:paraId="327688EF" w14:textId="372774EB" w:rsidR="00AC043F" w:rsidRPr="000A0D11" w:rsidRDefault="00AC043F" w:rsidP="009139F0">
      <w:pPr>
        <w:pStyle w:val="Tytu"/>
        <w:numPr>
          <w:ilvl w:val="0"/>
          <w:numId w:val="9"/>
        </w:numPr>
        <w:ind w:right="-11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Termin płatności wynosi </w:t>
      </w:r>
      <w:r w:rsidR="001E4928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30</w:t>
      </w:r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dni.</w:t>
      </w:r>
    </w:p>
    <w:p w14:paraId="08700A80" w14:textId="77777777" w:rsidR="00AC043F" w:rsidRPr="000A0D11" w:rsidRDefault="00AC043F" w:rsidP="009139F0">
      <w:pPr>
        <w:pStyle w:val="Tytu"/>
        <w:numPr>
          <w:ilvl w:val="0"/>
          <w:numId w:val="9"/>
        </w:numPr>
        <w:ind w:right="-11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Jako dzień zapłaty Strony ustalają dzień wydania dyspozycji przelewu z rachunku bankowego Zamawiającego.</w:t>
      </w:r>
    </w:p>
    <w:p w14:paraId="4D4F8387" w14:textId="77777777" w:rsidR="00AC043F" w:rsidRPr="000A0D11" w:rsidRDefault="00AC043F" w:rsidP="009139F0">
      <w:pPr>
        <w:pStyle w:val="Tytu"/>
        <w:numPr>
          <w:ilvl w:val="0"/>
          <w:numId w:val="9"/>
        </w:numPr>
        <w:ind w:right="-11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W przypadku faktury wystawionej w </w:t>
      </w:r>
      <w:proofErr w:type="spellStart"/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KSeF</w:t>
      </w:r>
      <w:proofErr w:type="spellEnd"/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termin płatności liczony jest od dnia nadania fakturze numeru identyfikującego w </w:t>
      </w:r>
      <w:proofErr w:type="spellStart"/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KSeF</w:t>
      </w:r>
      <w:proofErr w:type="spellEnd"/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.</w:t>
      </w:r>
    </w:p>
    <w:p w14:paraId="7E75A044" w14:textId="77777777" w:rsidR="00AC043F" w:rsidRPr="000A0D11" w:rsidRDefault="00AC043F" w:rsidP="009139F0">
      <w:pPr>
        <w:pStyle w:val="Tytu"/>
        <w:numPr>
          <w:ilvl w:val="0"/>
          <w:numId w:val="9"/>
        </w:numPr>
        <w:ind w:right="-11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W przypadku faktury wystawionej poza </w:t>
      </w:r>
      <w:proofErr w:type="spellStart"/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KSeF</w:t>
      </w:r>
      <w:proofErr w:type="spellEnd"/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termin płatności liczony jest od dnia doręczenia faktury Zamawiającemu, przy czym za dzień doręczenia faktury elektronicznej uznaje się dzień wysłania jej na adres e-mail wskazany w umowie, o ile nie zostanie zgłoszony komunikat </w:t>
      </w:r>
      <w:r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                               </w:t>
      </w:r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o niedostarczeniu wiadomości.</w:t>
      </w:r>
    </w:p>
    <w:p w14:paraId="019242D3" w14:textId="77777777" w:rsidR="00AC043F" w:rsidRPr="000A0D11" w:rsidRDefault="00AC043F" w:rsidP="009139F0">
      <w:pPr>
        <w:pStyle w:val="Tytu"/>
        <w:numPr>
          <w:ilvl w:val="0"/>
          <w:numId w:val="9"/>
        </w:numPr>
        <w:ind w:right="-11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W przypadku wystawienia faktury korygującej termin płatności dla kwoty objętej korektą liczony jest odpowiednio od dnia jej wystawienia w </w:t>
      </w:r>
      <w:proofErr w:type="spellStart"/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KSeF</w:t>
      </w:r>
      <w:proofErr w:type="spellEnd"/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albo od dnia jej doręczenia, zgodnie z zasadami określonymi powyżej.</w:t>
      </w:r>
    </w:p>
    <w:p w14:paraId="631A3E57" w14:textId="77777777" w:rsidR="00AC043F" w:rsidRPr="000A0D11" w:rsidRDefault="00AC043F" w:rsidP="009139F0">
      <w:pPr>
        <w:pStyle w:val="Tytu"/>
        <w:numPr>
          <w:ilvl w:val="0"/>
          <w:numId w:val="9"/>
        </w:numPr>
        <w:ind w:right="-11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Strony zobowiązują się do niezwłocznego informowania się o zmianie statusu w zakresie korzystania z </w:t>
      </w:r>
      <w:proofErr w:type="spellStart"/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KSeF</w:t>
      </w:r>
      <w:proofErr w:type="spellEnd"/>
      <w:r w:rsidRPr="000A0D1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.</w:t>
      </w:r>
    </w:p>
    <w:p w14:paraId="2D571D24" w14:textId="516B62EA" w:rsidR="00C9433F" w:rsidRPr="009139F0" w:rsidRDefault="00AC043F" w:rsidP="009139F0">
      <w:pPr>
        <w:numPr>
          <w:ilvl w:val="0"/>
          <w:numId w:val="9"/>
        </w:numPr>
        <w:spacing w:after="24" w:line="240" w:lineRule="auto"/>
        <w:ind w:right="5"/>
        <w:jc w:val="both"/>
        <w:rPr>
          <w:rFonts w:eastAsia="Times New Roman" w:cstheme="minorHAnsi"/>
          <w:shd w:val="clear" w:color="auto" w:fill="FFFFFF"/>
          <w:lang w:eastAsia="pl-PL"/>
        </w:rPr>
      </w:pPr>
      <w:r w:rsidRPr="00CD2948">
        <w:rPr>
          <w:rFonts w:eastAsia="Times New Roman" w:cstheme="minorHAnsi"/>
          <w:shd w:val="clear" w:color="auto" w:fill="FFFFFF"/>
          <w:lang w:eastAsia="pl-PL"/>
        </w:rPr>
        <w:t xml:space="preserve">Do transakcji udokumentowanych fakturą elektroniczną, nie będzie wystawiana faktura </w:t>
      </w:r>
      <w:r w:rsidRPr="00CD2948">
        <w:rPr>
          <w:rFonts w:eastAsia="Times New Roman" w:cstheme="minorHAnsi"/>
          <w:shd w:val="clear" w:color="auto" w:fill="FFFFFF"/>
          <w:lang w:eastAsia="pl-PL"/>
        </w:rPr>
        <w:br/>
        <w:t>w innej formie. Faktura elektroniczna nie będzie przesyłana dodatkowo w formie papierowej.</w:t>
      </w:r>
    </w:p>
    <w:p w14:paraId="325B8832" w14:textId="7D8BB032" w:rsidR="00CA4C37" w:rsidRPr="003B314F" w:rsidRDefault="00C9433F" w:rsidP="009139F0">
      <w:pPr>
        <w:spacing w:before="120" w:after="0" w:line="240" w:lineRule="auto"/>
        <w:ind w:left="408" w:right="-11"/>
        <w:jc w:val="center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lastRenderedPageBreak/>
        <w:t>§ 5.</w:t>
      </w:r>
    </w:p>
    <w:p w14:paraId="65D1313E" w14:textId="0205B869" w:rsidR="00530FC7" w:rsidRPr="003B314F" w:rsidRDefault="00172927" w:rsidP="009139F0">
      <w:pPr>
        <w:spacing w:after="0" w:line="240" w:lineRule="auto"/>
        <w:ind w:left="408" w:right="-11"/>
        <w:jc w:val="center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b/>
          <w:bCs/>
        </w:rPr>
        <w:t>O</w:t>
      </w:r>
      <w:r w:rsidR="00C9433F" w:rsidRPr="003B314F">
        <w:rPr>
          <w:rFonts w:eastAsia="Times New Roman" w:cstheme="minorHAnsi"/>
          <w:b/>
          <w:bCs/>
        </w:rPr>
        <w:t>dbiór</w:t>
      </w:r>
    </w:p>
    <w:p w14:paraId="73DA028C" w14:textId="5DA55D15" w:rsidR="00172927" w:rsidRPr="003B314F" w:rsidRDefault="00172927" w:rsidP="009139F0">
      <w:pPr>
        <w:numPr>
          <w:ilvl w:val="0"/>
          <w:numId w:val="51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B314F">
        <w:rPr>
          <w:rFonts w:eastAsia="Times New Roman" w:cstheme="minorHAnsi"/>
          <w:lang w:eastAsia="ar-SA"/>
        </w:rPr>
        <w:t>Zamawiający dokona odbioru</w:t>
      </w:r>
      <w:r w:rsidR="00C9433F" w:rsidRPr="003B314F">
        <w:rPr>
          <w:rFonts w:eastAsia="Times New Roman" w:cstheme="minorHAnsi"/>
          <w:lang w:eastAsia="ar-SA"/>
        </w:rPr>
        <w:t xml:space="preserve"> </w:t>
      </w:r>
      <w:r w:rsidR="00385A67">
        <w:rPr>
          <w:rFonts w:eastAsia="Times New Roman" w:cstheme="minorHAnsi"/>
          <w:lang w:eastAsia="ar-SA"/>
        </w:rPr>
        <w:t xml:space="preserve">dokumentacji projektowej </w:t>
      </w:r>
      <w:r w:rsidR="00385A67" w:rsidRPr="003B314F">
        <w:rPr>
          <w:rFonts w:eastAsia="Times New Roman" w:cstheme="minorHAnsi"/>
          <w:lang w:eastAsia="ar-SA"/>
        </w:rPr>
        <w:t>w</w:t>
      </w:r>
      <w:r w:rsidRPr="003B314F">
        <w:rPr>
          <w:rFonts w:eastAsia="Times New Roman" w:cstheme="minorHAnsi"/>
          <w:lang w:eastAsia="ar-SA"/>
        </w:rPr>
        <w:t xml:space="preserve"> ciągu 7 dni od dnia je</w:t>
      </w:r>
      <w:r w:rsidR="00341BC4" w:rsidRPr="003B314F">
        <w:rPr>
          <w:rFonts w:eastAsia="Times New Roman" w:cstheme="minorHAnsi"/>
          <w:lang w:eastAsia="ar-SA"/>
        </w:rPr>
        <w:t>go</w:t>
      </w:r>
      <w:r w:rsidRPr="003B314F">
        <w:rPr>
          <w:rFonts w:eastAsia="Times New Roman" w:cstheme="minorHAnsi"/>
          <w:lang w:eastAsia="ar-SA"/>
        </w:rPr>
        <w:t xml:space="preserve"> </w:t>
      </w:r>
      <w:r w:rsidR="00E05BF7">
        <w:rPr>
          <w:rFonts w:eastAsia="Times New Roman" w:cstheme="minorHAnsi"/>
          <w:lang w:eastAsia="ar-SA"/>
        </w:rPr>
        <w:t>przekazania</w:t>
      </w:r>
      <w:r w:rsidRPr="003B314F">
        <w:rPr>
          <w:rFonts w:eastAsia="Times New Roman" w:cstheme="minorHAnsi"/>
          <w:lang w:eastAsia="ar-SA"/>
        </w:rPr>
        <w:t xml:space="preserve"> przez Wykonawcę.  </w:t>
      </w:r>
    </w:p>
    <w:p w14:paraId="0DA0B0B8" w14:textId="7691F4BA" w:rsidR="00172927" w:rsidRPr="003B314F" w:rsidRDefault="00172927" w:rsidP="009139F0">
      <w:pPr>
        <w:numPr>
          <w:ilvl w:val="0"/>
          <w:numId w:val="51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B314F">
        <w:rPr>
          <w:rFonts w:eastAsia="Times New Roman" w:cstheme="minorHAnsi"/>
          <w:lang w:eastAsia="ar-SA"/>
        </w:rPr>
        <w:t>Wykonawca zobowiązuje się dostarczyć</w:t>
      </w:r>
      <w:r w:rsidR="00C9433F" w:rsidRPr="003B314F">
        <w:rPr>
          <w:rFonts w:eastAsia="Times New Roman" w:cstheme="minorHAnsi"/>
          <w:lang w:eastAsia="ar-SA"/>
        </w:rPr>
        <w:t xml:space="preserve"> </w:t>
      </w:r>
      <w:r w:rsidR="00385A67">
        <w:rPr>
          <w:rFonts w:eastAsia="Times New Roman" w:cstheme="minorHAnsi"/>
          <w:lang w:eastAsia="ar-SA"/>
        </w:rPr>
        <w:t>dokumentację projektową</w:t>
      </w:r>
      <w:r w:rsidR="00C9433F" w:rsidRPr="003B314F">
        <w:rPr>
          <w:rFonts w:eastAsia="Times New Roman" w:cstheme="minorHAnsi"/>
          <w:lang w:eastAsia="ar-SA"/>
        </w:rPr>
        <w:t xml:space="preserve"> </w:t>
      </w:r>
      <w:r w:rsidRPr="003B314F">
        <w:rPr>
          <w:rFonts w:eastAsia="Times New Roman" w:cstheme="minorHAnsi"/>
          <w:lang w:eastAsia="ar-SA"/>
        </w:rPr>
        <w:t>w terminie określonym w § 3</w:t>
      </w:r>
      <w:r w:rsidR="00312B2C">
        <w:rPr>
          <w:rFonts w:eastAsia="Times New Roman" w:cstheme="minorHAnsi"/>
          <w:lang w:eastAsia="ar-SA"/>
        </w:rPr>
        <w:t xml:space="preserve"> ust. 1</w:t>
      </w:r>
      <w:r w:rsidRPr="003B314F">
        <w:rPr>
          <w:rFonts w:eastAsia="Times New Roman" w:cstheme="minorHAnsi"/>
          <w:lang w:eastAsia="ar-SA"/>
        </w:rPr>
        <w:t xml:space="preserve"> Umowy wraz z pisemnymi oświadczeniami o jej kompletności oraz zgodności z Umową, obowiązującymi przepisami i normami.</w:t>
      </w:r>
    </w:p>
    <w:p w14:paraId="68A8400F" w14:textId="67CB99EC" w:rsidR="00172927" w:rsidRPr="003B314F" w:rsidRDefault="00172927" w:rsidP="009139F0">
      <w:pPr>
        <w:numPr>
          <w:ilvl w:val="0"/>
          <w:numId w:val="51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B314F">
        <w:rPr>
          <w:rFonts w:eastAsia="Times New Roman" w:cstheme="minorHAnsi"/>
          <w:lang w:eastAsia="ar-SA"/>
        </w:rPr>
        <w:t>W terminie oznaczonym</w:t>
      </w:r>
      <w:r w:rsidR="00312B2C">
        <w:rPr>
          <w:rFonts w:eastAsia="Times New Roman" w:cstheme="minorHAnsi"/>
          <w:lang w:eastAsia="ar-SA"/>
        </w:rPr>
        <w:t xml:space="preserve"> w ust. 1</w:t>
      </w:r>
      <w:r w:rsidR="00312B2C" w:rsidRPr="003B314F">
        <w:rPr>
          <w:rFonts w:eastAsia="Times New Roman" w:cstheme="minorHAnsi"/>
          <w:lang w:eastAsia="ar-SA"/>
        </w:rPr>
        <w:t xml:space="preserve"> Zamawiający</w:t>
      </w:r>
      <w:r w:rsidRPr="003B314F">
        <w:rPr>
          <w:rFonts w:eastAsia="Times New Roman" w:cstheme="minorHAnsi"/>
          <w:lang w:eastAsia="ar-SA"/>
        </w:rPr>
        <w:t xml:space="preserve"> zgłosi gotowość podpisania protokołu zdawczo-odbiorczego </w:t>
      </w:r>
      <w:r w:rsidR="00385A67">
        <w:rPr>
          <w:rFonts w:eastAsia="Times New Roman" w:cstheme="minorHAnsi"/>
          <w:lang w:eastAsia="ar-SA"/>
        </w:rPr>
        <w:t>wykonanej dokumentacji projektowej</w:t>
      </w:r>
      <w:r w:rsidRPr="003B314F">
        <w:rPr>
          <w:rFonts w:eastAsia="Times New Roman" w:cstheme="minorHAnsi"/>
          <w:lang w:eastAsia="ar-SA"/>
        </w:rPr>
        <w:t xml:space="preserve"> albo zgłosi na piśmie ewentualne uwagi oraz zastrzeżenia. </w:t>
      </w:r>
    </w:p>
    <w:p w14:paraId="19AE68A7" w14:textId="07B7480A" w:rsidR="00172927" w:rsidRPr="003B314F" w:rsidRDefault="00172927" w:rsidP="009139F0">
      <w:pPr>
        <w:numPr>
          <w:ilvl w:val="0"/>
          <w:numId w:val="51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B314F">
        <w:rPr>
          <w:rFonts w:eastAsia="Times New Roman" w:cstheme="minorHAnsi"/>
          <w:lang w:eastAsia="ar-SA"/>
        </w:rPr>
        <w:t>W przypadku zgłoszenia przez Zamawiającego uwag oraz zastrzeżeń do wykonane</w:t>
      </w:r>
      <w:r w:rsidR="00385A67">
        <w:rPr>
          <w:rFonts w:eastAsia="Times New Roman" w:cstheme="minorHAnsi"/>
          <w:lang w:eastAsia="ar-SA"/>
        </w:rPr>
        <w:t>j dokumentacji projektowej</w:t>
      </w:r>
      <w:r w:rsidRPr="003B314F">
        <w:rPr>
          <w:rFonts w:eastAsia="Times New Roman" w:cstheme="minorHAnsi"/>
          <w:lang w:eastAsia="ar-SA"/>
        </w:rPr>
        <w:t xml:space="preserve">, strony podpiszą protokół uwag, a Wykonawca będzie zobowiązany do poprawienia </w:t>
      </w:r>
      <w:r w:rsidR="00385A67">
        <w:rPr>
          <w:rFonts w:eastAsia="Times New Roman" w:cstheme="minorHAnsi"/>
          <w:lang w:eastAsia="ar-SA"/>
        </w:rPr>
        <w:t xml:space="preserve">dokumentacji projektowej </w:t>
      </w:r>
      <w:r w:rsidRPr="003B314F">
        <w:rPr>
          <w:rFonts w:eastAsia="Times New Roman" w:cstheme="minorHAnsi"/>
          <w:lang w:eastAsia="ar-SA"/>
        </w:rPr>
        <w:t xml:space="preserve">w ciągu 7 dni od dnia podpisania protokołu uwag. </w:t>
      </w:r>
      <w:r w:rsidR="00982357" w:rsidRPr="003B314F">
        <w:rPr>
          <w:rFonts w:eastAsia="Times New Roman" w:cstheme="minorHAnsi"/>
          <w:lang w:eastAsia="ar-SA"/>
        </w:rPr>
        <w:t>U</w:t>
      </w:r>
      <w:r w:rsidR="00487888" w:rsidRPr="003B314F">
        <w:rPr>
          <w:rFonts w:eastAsia="Times New Roman" w:cstheme="minorHAnsi"/>
          <w:lang w:eastAsia="ar-SA"/>
        </w:rPr>
        <w:t>st.</w:t>
      </w:r>
      <w:r w:rsidRPr="003B314F">
        <w:rPr>
          <w:rFonts w:eastAsia="Times New Roman" w:cstheme="minorHAnsi"/>
          <w:lang w:eastAsia="ar-SA"/>
        </w:rPr>
        <w:t xml:space="preserve"> 3 niniejszego paragrafu stosuje się odpowiednio. W </w:t>
      </w:r>
      <w:r w:rsidR="00C9433F" w:rsidRPr="003B314F">
        <w:rPr>
          <w:rFonts w:eastAsia="Times New Roman" w:cstheme="minorHAnsi"/>
          <w:lang w:eastAsia="ar-SA"/>
        </w:rPr>
        <w:t>przypadku,</w:t>
      </w:r>
      <w:r w:rsidRPr="003B314F">
        <w:rPr>
          <w:rFonts w:eastAsia="Times New Roman" w:cstheme="minorHAnsi"/>
          <w:lang w:eastAsia="ar-SA"/>
        </w:rPr>
        <w:t xml:space="preserve"> gdyby </w:t>
      </w:r>
      <w:r w:rsidR="00C9433F" w:rsidRPr="003B314F">
        <w:rPr>
          <w:rFonts w:eastAsia="Times New Roman" w:cstheme="minorHAnsi"/>
          <w:lang w:eastAsia="ar-SA"/>
        </w:rPr>
        <w:t>okoliczność ponownego</w:t>
      </w:r>
      <w:r w:rsidRPr="003B314F">
        <w:rPr>
          <w:rFonts w:eastAsia="Times New Roman" w:cstheme="minorHAnsi"/>
          <w:lang w:eastAsia="ar-SA"/>
        </w:rPr>
        <w:t xml:space="preserve"> wykonania </w:t>
      </w:r>
      <w:r w:rsidR="00385A67">
        <w:rPr>
          <w:rFonts w:eastAsia="Times New Roman" w:cstheme="minorHAnsi"/>
          <w:lang w:eastAsia="ar-SA"/>
        </w:rPr>
        <w:t xml:space="preserve">dokumentacji projektowej </w:t>
      </w:r>
      <w:r w:rsidRPr="003B314F">
        <w:rPr>
          <w:rFonts w:eastAsia="Times New Roman" w:cstheme="minorHAnsi"/>
          <w:lang w:eastAsia="ar-SA"/>
        </w:rPr>
        <w:t>wskutek uwag lub zastrzeżeń do wykonane</w:t>
      </w:r>
      <w:r w:rsidR="00385A67">
        <w:rPr>
          <w:rFonts w:eastAsia="Times New Roman" w:cstheme="minorHAnsi"/>
          <w:lang w:eastAsia="ar-SA"/>
        </w:rPr>
        <w:t>j dokumentacji projektowej</w:t>
      </w:r>
      <w:r w:rsidRPr="003B314F">
        <w:rPr>
          <w:rFonts w:eastAsia="Times New Roman" w:cstheme="minorHAnsi"/>
          <w:lang w:eastAsia="ar-SA"/>
        </w:rPr>
        <w:t xml:space="preserve"> powodowała utratę przez Zamawiającego korzyści lub powstanie szkody, </w:t>
      </w:r>
      <w:r w:rsidR="00C9433F" w:rsidRPr="003B314F">
        <w:rPr>
          <w:rFonts w:eastAsia="Times New Roman" w:cstheme="minorHAnsi"/>
          <w:lang w:eastAsia="ar-SA"/>
        </w:rPr>
        <w:t>Wykonawca</w:t>
      </w:r>
      <w:r w:rsidRPr="003B314F">
        <w:rPr>
          <w:rFonts w:eastAsia="Times New Roman" w:cstheme="minorHAnsi"/>
          <w:lang w:eastAsia="ar-SA"/>
        </w:rPr>
        <w:t xml:space="preserve"> będzie zobowiązany – na pierwsze wezwanie Zamawiającego - do niezwłocznego naprawienia szkody lub zapłaty stosownego zadośćuczynienia, w wysokości odpowiadającej utraconym korzyściom.</w:t>
      </w:r>
    </w:p>
    <w:p w14:paraId="52F1830B" w14:textId="5A6FCAAC" w:rsidR="00172927" w:rsidRPr="003B314F" w:rsidRDefault="00172927" w:rsidP="009139F0">
      <w:pPr>
        <w:numPr>
          <w:ilvl w:val="0"/>
          <w:numId w:val="51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B314F">
        <w:rPr>
          <w:rFonts w:eastAsia="Times New Roman" w:cstheme="minorHAnsi"/>
          <w:lang w:eastAsia="ar-SA"/>
        </w:rPr>
        <w:t xml:space="preserve">W przypadku opóźnienia Wykonawcy w usunięciu wad w </w:t>
      </w:r>
      <w:r w:rsidR="00807D78">
        <w:rPr>
          <w:rFonts w:eastAsia="Times New Roman" w:cstheme="minorHAnsi"/>
          <w:lang w:eastAsia="ar-SA"/>
        </w:rPr>
        <w:t xml:space="preserve">dokumentacji </w:t>
      </w:r>
      <w:r w:rsidR="00873347" w:rsidRPr="003B314F">
        <w:rPr>
          <w:rFonts w:eastAsia="Times New Roman" w:cstheme="minorHAnsi"/>
          <w:lang w:eastAsia="ar-SA"/>
        </w:rPr>
        <w:t>p</w:t>
      </w:r>
      <w:r w:rsidRPr="003B314F">
        <w:rPr>
          <w:rFonts w:eastAsia="Times New Roman" w:cstheme="minorHAnsi"/>
          <w:lang w:eastAsia="ar-SA"/>
        </w:rPr>
        <w:t>rojek</w:t>
      </w:r>
      <w:r w:rsidR="00807D78">
        <w:rPr>
          <w:rFonts w:eastAsia="Times New Roman" w:cstheme="minorHAnsi"/>
          <w:lang w:eastAsia="ar-SA"/>
        </w:rPr>
        <w:t>towej</w:t>
      </w:r>
      <w:r w:rsidRPr="003B314F">
        <w:rPr>
          <w:rFonts w:eastAsia="Times New Roman" w:cstheme="minorHAnsi"/>
          <w:lang w:eastAsia="ar-SA"/>
        </w:rPr>
        <w:t xml:space="preserve"> względem </w:t>
      </w:r>
      <w:r w:rsidR="00312B2C" w:rsidRPr="003B314F">
        <w:rPr>
          <w:rFonts w:eastAsia="Times New Roman" w:cstheme="minorHAnsi"/>
          <w:lang w:eastAsia="ar-SA"/>
        </w:rPr>
        <w:t>terminu,</w:t>
      </w:r>
      <w:r w:rsidR="008F15FB" w:rsidRPr="003B314F">
        <w:rPr>
          <w:rFonts w:eastAsia="Times New Roman" w:cstheme="minorHAnsi"/>
          <w:lang w:eastAsia="ar-SA"/>
        </w:rPr>
        <w:t xml:space="preserve"> </w:t>
      </w:r>
      <w:r w:rsidRPr="003B314F">
        <w:rPr>
          <w:rFonts w:eastAsia="Times New Roman" w:cstheme="minorHAnsi"/>
          <w:lang w:eastAsia="ar-SA"/>
        </w:rPr>
        <w:t>o którym mowa w ust. 4, Zamawiający jest uprawniony do żądania kar umownych na zasadach opisanych</w:t>
      </w:r>
      <w:r w:rsidR="00807D78">
        <w:rPr>
          <w:rFonts w:eastAsia="Times New Roman" w:cstheme="minorHAnsi"/>
          <w:lang w:eastAsia="ar-SA"/>
        </w:rPr>
        <w:t xml:space="preserve">    </w:t>
      </w:r>
      <w:r w:rsidRPr="00171988">
        <w:rPr>
          <w:rFonts w:eastAsia="Times New Roman" w:cstheme="minorHAnsi"/>
          <w:lang w:eastAsia="ar-SA"/>
        </w:rPr>
        <w:t>w § 9 ust. 2 pkt 3 umowy.</w:t>
      </w:r>
      <w:r w:rsidRPr="003B314F">
        <w:rPr>
          <w:rFonts w:eastAsia="Times New Roman" w:cstheme="minorHAnsi"/>
          <w:lang w:eastAsia="ar-SA"/>
        </w:rPr>
        <w:t xml:space="preserve">  </w:t>
      </w:r>
    </w:p>
    <w:p w14:paraId="163D1590" w14:textId="13561767" w:rsidR="00172927" w:rsidRPr="003B314F" w:rsidRDefault="00172927" w:rsidP="009139F0">
      <w:pPr>
        <w:numPr>
          <w:ilvl w:val="0"/>
          <w:numId w:val="51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B314F">
        <w:rPr>
          <w:rFonts w:eastAsia="Times New Roman" w:cstheme="minorHAnsi"/>
          <w:lang w:eastAsia="ar-SA"/>
        </w:rPr>
        <w:t>W przypadku wydania przez Wykonawcę</w:t>
      </w:r>
      <w:r w:rsidR="00C9433F" w:rsidRPr="003B314F">
        <w:rPr>
          <w:rFonts w:eastAsia="Times New Roman" w:cstheme="minorHAnsi"/>
          <w:lang w:eastAsia="ar-SA"/>
        </w:rPr>
        <w:t xml:space="preserve"> </w:t>
      </w:r>
      <w:r w:rsidR="00652663">
        <w:rPr>
          <w:rFonts w:eastAsia="Times New Roman" w:cstheme="minorHAnsi"/>
          <w:lang w:eastAsia="ar-SA"/>
        </w:rPr>
        <w:t xml:space="preserve">dokumentacji </w:t>
      </w:r>
      <w:r w:rsidR="00652663" w:rsidRPr="003B314F">
        <w:rPr>
          <w:rFonts w:eastAsia="Times New Roman" w:cstheme="minorHAnsi"/>
          <w:lang w:eastAsia="ar-SA"/>
        </w:rPr>
        <w:t>projek</w:t>
      </w:r>
      <w:r w:rsidR="00652663">
        <w:rPr>
          <w:rFonts w:eastAsia="Times New Roman" w:cstheme="minorHAnsi"/>
          <w:lang w:eastAsia="ar-SA"/>
        </w:rPr>
        <w:t>towej</w:t>
      </w:r>
      <w:r w:rsidR="00652663" w:rsidRPr="003B314F">
        <w:rPr>
          <w:rFonts w:eastAsia="Times New Roman" w:cstheme="minorHAnsi"/>
          <w:lang w:eastAsia="ar-SA"/>
        </w:rPr>
        <w:t xml:space="preserve"> bez</w:t>
      </w:r>
      <w:r w:rsidRPr="003B314F">
        <w:rPr>
          <w:rFonts w:eastAsia="Times New Roman" w:cstheme="minorHAnsi"/>
          <w:lang w:eastAsia="ar-SA"/>
        </w:rPr>
        <w:t xml:space="preserve"> uwzględnienia uwag oraz zastrzeżeń, o których mowa w ust. 4 Zamawiający może odstąpić od umowy lub powierzyć wprowadzenie tych uwag i zastrzeżeń innemu podmiotowi na koszt i ryzyko Wykonawcy. Wykonawca zrzeka się prawa do kwestionowania tego kosztu.</w:t>
      </w:r>
    </w:p>
    <w:p w14:paraId="6ECF7E67" w14:textId="5BD41554" w:rsidR="009139F0" w:rsidRPr="009139F0" w:rsidRDefault="00172927" w:rsidP="009139F0">
      <w:pPr>
        <w:numPr>
          <w:ilvl w:val="0"/>
          <w:numId w:val="51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B314F">
        <w:rPr>
          <w:rFonts w:eastAsia="Times New Roman" w:cstheme="minorHAnsi"/>
          <w:lang w:eastAsia="ar-SA"/>
        </w:rPr>
        <w:t xml:space="preserve">Strony zgodnie uznają, że odbiór </w:t>
      </w:r>
      <w:r w:rsidR="00652663">
        <w:rPr>
          <w:rFonts w:eastAsia="Times New Roman" w:cstheme="minorHAnsi"/>
          <w:lang w:eastAsia="ar-SA"/>
        </w:rPr>
        <w:t xml:space="preserve">dokumentacji </w:t>
      </w:r>
      <w:r w:rsidR="00652663" w:rsidRPr="003B314F">
        <w:rPr>
          <w:rFonts w:eastAsia="Times New Roman" w:cstheme="minorHAnsi"/>
          <w:lang w:eastAsia="ar-SA"/>
        </w:rPr>
        <w:t>projek</w:t>
      </w:r>
      <w:r w:rsidR="00652663">
        <w:rPr>
          <w:rFonts w:eastAsia="Times New Roman" w:cstheme="minorHAnsi"/>
          <w:lang w:eastAsia="ar-SA"/>
        </w:rPr>
        <w:t>towej</w:t>
      </w:r>
      <w:r w:rsidR="00652663" w:rsidRPr="003B314F">
        <w:rPr>
          <w:rFonts w:eastAsia="Times New Roman" w:cstheme="minorHAnsi"/>
          <w:lang w:eastAsia="ar-SA"/>
        </w:rPr>
        <w:t xml:space="preserve"> </w:t>
      </w:r>
      <w:r w:rsidRPr="003B314F">
        <w:rPr>
          <w:rFonts w:eastAsia="Times New Roman" w:cstheme="minorHAnsi"/>
          <w:lang w:eastAsia="ar-SA"/>
        </w:rPr>
        <w:t xml:space="preserve">w żadnym razie nie będzie zwalniał Wykonawcy z odpowiedzialności za </w:t>
      </w:r>
      <w:r w:rsidR="00385A67">
        <w:rPr>
          <w:rFonts w:eastAsia="Times New Roman" w:cstheme="minorHAnsi"/>
          <w:lang w:eastAsia="ar-SA"/>
        </w:rPr>
        <w:t xml:space="preserve">jej </w:t>
      </w:r>
      <w:r w:rsidR="00385A67" w:rsidRPr="003B314F">
        <w:rPr>
          <w:rFonts w:eastAsia="Times New Roman" w:cstheme="minorHAnsi"/>
          <w:lang w:eastAsia="ar-SA"/>
        </w:rPr>
        <w:t>wady lub</w:t>
      </w:r>
      <w:r w:rsidRPr="003B314F">
        <w:rPr>
          <w:rFonts w:eastAsia="Times New Roman" w:cstheme="minorHAnsi"/>
          <w:lang w:eastAsia="ar-SA"/>
        </w:rPr>
        <w:t xml:space="preserve"> jej części, ani nie będzie oznaczał potwierdzenia prawidłowości i rzetelności jej wykonania.</w:t>
      </w:r>
    </w:p>
    <w:p w14:paraId="4A2C9580" w14:textId="1FBE9E66" w:rsidR="00435A1D" w:rsidRPr="003B314F" w:rsidRDefault="00435A1D" w:rsidP="009139F0">
      <w:pPr>
        <w:pStyle w:val="Akapitzlist"/>
        <w:tabs>
          <w:tab w:val="left" w:pos="3969"/>
        </w:tabs>
        <w:spacing w:before="120" w:after="0" w:line="240" w:lineRule="auto"/>
        <w:ind w:left="360"/>
        <w:jc w:val="center"/>
        <w:rPr>
          <w:rFonts w:eastAsia="Times New Roman" w:cstheme="minorHAnsi"/>
          <w:b/>
          <w:bCs/>
          <w:spacing w:val="10"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t>§ 6</w:t>
      </w:r>
      <w:r w:rsidR="00645273" w:rsidRPr="003B314F">
        <w:rPr>
          <w:rFonts w:eastAsia="Times New Roman" w:cstheme="minorHAnsi"/>
          <w:b/>
          <w:bCs/>
          <w:lang w:eastAsia="pl-PL"/>
        </w:rPr>
        <w:t>.</w:t>
      </w:r>
    </w:p>
    <w:p w14:paraId="5D58CFB6" w14:textId="23B19BEE" w:rsidR="00172927" w:rsidRPr="003B314F" w:rsidRDefault="00435A1D" w:rsidP="009139F0">
      <w:pPr>
        <w:autoSpaceDE w:val="0"/>
        <w:spacing w:after="0" w:line="240" w:lineRule="auto"/>
        <w:ind w:left="360"/>
        <w:jc w:val="center"/>
        <w:rPr>
          <w:rFonts w:eastAsia="Times New Roman" w:cstheme="minorHAnsi"/>
          <w:b/>
          <w:bCs/>
          <w:lang w:eastAsia="ar-SA"/>
        </w:rPr>
      </w:pPr>
      <w:r w:rsidRPr="003B314F">
        <w:rPr>
          <w:rFonts w:eastAsia="Times New Roman" w:cstheme="minorHAnsi"/>
          <w:b/>
          <w:bCs/>
          <w:lang w:eastAsia="ar-SA"/>
        </w:rPr>
        <w:t>Obowiązki i prawa Zamawiającego</w:t>
      </w:r>
    </w:p>
    <w:p w14:paraId="2FC2AA12" w14:textId="1DD94332" w:rsidR="003327BE" w:rsidRPr="00395A3C" w:rsidRDefault="00172927" w:rsidP="009139F0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B314F">
        <w:rPr>
          <w:rFonts w:eastAsia="Times New Roman" w:cstheme="minorHAnsi"/>
          <w:lang w:eastAsia="ar-SA"/>
        </w:rPr>
        <w:t xml:space="preserve">Zamawiającemu przysługuje prawo zgłaszania uwag i zastrzeżeń do </w:t>
      </w:r>
      <w:r w:rsidR="002170C2">
        <w:rPr>
          <w:rFonts w:eastAsia="Times New Roman" w:cstheme="minorHAnsi"/>
          <w:lang w:eastAsia="ar-SA"/>
        </w:rPr>
        <w:t xml:space="preserve">dokumentacji </w:t>
      </w:r>
      <w:r w:rsidR="002170C2" w:rsidRPr="003B314F">
        <w:rPr>
          <w:rFonts w:eastAsia="Times New Roman" w:cstheme="minorHAnsi"/>
          <w:lang w:eastAsia="ar-SA"/>
        </w:rPr>
        <w:t>projek</w:t>
      </w:r>
      <w:r w:rsidR="002170C2">
        <w:rPr>
          <w:rFonts w:eastAsia="Times New Roman" w:cstheme="minorHAnsi"/>
          <w:lang w:eastAsia="ar-SA"/>
        </w:rPr>
        <w:t>towej</w:t>
      </w:r>
      <w:r w:rsidR="002170C2" w:rsidRPr="003B314F">
        <w:rPr>
          <w:rFonts w:eastAsia="Times New Roman" w:cstheme="minorHAnsi"/>
          <w:lang w:eastAsia="ar-SA"/>
        </w:rPr>
        <w:t xml:space="preserve"> </w:t>
      </w:r>
      <w:r w:rsidRPr="003B314F">
        <w:rPr>
          <w:rFonts w:eastAsia="Times New Roman" w:cstheme="minorHAnsi"/>
          <w:lang w:eastAsia="ar-SA"/>
        </w:rPr>
        <w:t>na poszczególnych etapach je</w:t>
      </w:r>
      <w:r w:rsidR="00E05BF7">
        <w:rPr>
          <w:rFonts w:eastAsia="Times New Roman" w:cstheme="minorHAnsi"/>
          <w:lang w:eastAsia="ar-SA"/>
        </w:rPr>
        <w:t>j</w:t>
      </w:r>
      <w:r w:rsidRPr="003B314F">
        <w:rPr>
          <w:rFonts w:eastAsia="Times New Roman" w:cstheme="minorHAnsi"/>
          <w:lang w:eastAsia="ar-SA"/>
        </w:rPr>
        <w:t xml:space="preserve"> tworzenia, jak również po zakończeniu wszystkich </w:t>
      </w:r>
      <w:r w:rsidR="00645273" w:rsidRPr="003B314F">
        <w:rPr>
          <w:rFonts w:eastAsia="Times New Roman" w:cstheme="minorHAnsi"/>
          <w:lang w:eastAsia="ar-SA"/>
        </w:rPr>
        <w:t xml:space="preserve">etapów,  </w:t>
      </w:r>
      <w:r w:rsidR="00E74DF3" w:rsidRPr="003B314F">
        <w:rPr>
          <w:rFonts w:eastAsia="Times New Roman" w:cstheme="minorHAnsi"/>
          <w:lang w:eastAsia="ar-SA"/>
        </w:rPr>
        <w:t xml:space="preserve">      </w:t>
      </w:r>
      <w:r w:rsidR="002F0533">
        <w:rPr>
          <w:rFonts w:eastAsia="Times New Roman" w:cstheme="minorHAnsi"/>
          <w:lang w:eastAsia="ar-SA"/>
        </w:rPr>
        <w:t xml:space="preserve">               </w:t>
      </w:r>
      <w:r w:rsidR="00E05BF7">
        <w:rPr>
          <w:rFonts w:eastAsia="Times New Roman" w:cstheme="minorHAnsi"/>
          <w:lang w:eastAsia="ar-SA"/>
        </w:rPr>
        <w:t xml:space="preserve">                </w:t>
      </w:r>
      <w:r w:rsidR="002F0533">
        <w:rPr>
          <w:rFonts w:eastAsia="Times New Roman" w:cstheme="minorHAnsi"/>
          <w:lang w:eastAsia="ar-SA"/>
        </w:rPr>
        <w:t xml:space="preserve"> </w:t>
      </w:r>
      <w:r w:rsidR="00E74DF3" w:rsidRPr="003B314F">
        <w:rPr>
          <w:rFonts w:eastAsia="Times New Roman" w:cstheme="minorHAnsi"/>
          <w:lang w:eastAsia="ar-SA"/>
        </w:rPr>
        <w:t xml:space="preserve"> </w:t>
      </w:r>
      <w:r w:rsidRPr="003B314F">
        <w:rPr>
          <w:rFonts w:eastAsia="Times New Roman" w:cstheme="minorHAnsi"/>
          <w:lang w:eastAsia="ar-SA"/>
        </w:rPr>
        <w:t xml:space="preserve">a Wykonawca ma obowiązek rozpatrzyć uwagi i zastrzeżenia oraz uwzględnić </w:t>
      </w:r>
      <w:r w:rsidR="00E05BF7" w:rsidRPr="003B314F">
        <w:rPr>
          <w:rFonts w:eastAsia="Times New Roman" w:cstheme="minorHAnsi"/>
          <w:lang w:eastAsia="ar-SA"/>
        </w:rPr>
        <w:t>je w</w:t>
      </w:r>
      <w:r w:rsidRPr="003B314F">
        <w:rPr>
          <w:rFonts w:eastAsia="Times New Roman" w:cstheme="minorHAnsi"/>
          <w:lang w:eastAsia="ar-SA"/>
        </w:rPr>
        <w:t xml:space="preserve"> prowadzonych pracach projektowych, a w przypadku braku możliwości uwzględnienia ustosunkować się do nich na piśmie ze wskazaniem przyczyn niemożliwości.</w:t>
      </w:r>
    </w:p>
    <w:p w14:paraId="0AF720EA" w14:textId="5E120C2F" w:rsidR="00530FC7" w:rsidRPr="003B314F" w:rsidRDefault="00435A1D" w:rsidP="009139F0">
      <w:pPr>
        <w:pStyle w:val="Akapitzlist"/>
        <w:tabs>
          <w:tab w:val="left" w:pos="3969"/>
        </w:tabs>
        <w:spacing w:after="0" w:line="240" w:lineRule="auto"/>
        <w:ind w:left="360"/>
        <w:jc w:val="center"/>
        <w:rPr>
          <w:rFonts w:eastAsia="Times New Roman" w:cstheme="minorHAnsi"/>
          <w:b/>
          <w:bCs/>
          <w:spacing w:val="10"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t xml:space="preserve">§ </w:t>
      </w:r>
      <w:r w:rsidR="00B63F22" w:rsidRPr="003B314F">
        <w:rPr>
          <w:rFonts w:eastAsia="Times New Roman" w:cstheme="minorHAnsi"/>
          <w:b/>
          <w:bCs/>
          <w:lang w:eastAsia="pl-PL"/>
        </w:rPr>
        <w:t>7</w:t>
      </w:r>
      <w:r w:rsidR="00645273" w:rsidRPr="003B314F">
        <w:rPr>
          <w:rFonts w:eastAsia="Times New Roman" w:cstheme="minorHAnsi"/>
          <w:b/>
          <w:bCs/>
          <w:lang w:eastAsia="pl-PL"/>
        </w:rPr>
        <w:t>.</w:t>
      </w:r>
    </w:p>
    <w:p w14:paraId="1A9E97E7" w14:textId="34B82906" w:rsidR="00A45364" w:rsidRPr="003B314F" w:rsidRDefault="00435A1D" w:rsidP="009139F0">
      <w:pPr>
        <w:tabs>
          <w:tab w:val="left" w:pos="3969"/>
        </w:tabs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t>Obowiązki i prawa Wykonawcy</w:t>
      </w:r>
    </w:p>
    <w:p w14:paraId="53137973" w14:textId="487B497B" w:rsidR="00435A1D" w:rsidRPr="003B314F" w:rsidRDefault="00435A1D" w:rsidP="009139F0">
      <w:pPr>
        <w:widowControl w:val="0"/>
        <w:numPr>
          <w:ilvl w:val="0"/>
          <w:numId w:val="53"/>
        </w:numPr>
        <w:tabs>
          <w:tab w:val="left" w:pos="852"/>
          <w:tab w:val="left" w:pos="2509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 xml:space="preserve">Wykonawca oświadcza, iż posiada odpowiednie doświadczenie i jest należycie przygotowany do wykonania przedmiotu niniejszej Umowy zgodnie z najlepszą wiedzą </w:t>
      </w:r>
      <w:r w:rsidRPr="003B314F">
        <w:rPr>
          <w:rFonts w:eastAsia="Arial" w:cstheme="minorHAnsi"/>
          <w:lang w:eastAsia="ar-SA"/>
        </w:rPr>
        <w:br/>
        <w:t xml:space="preserve">i obowiązującymi przepisami prawa w tym zakresie. </w:t>
      </w:r>
    </w:p>
    <w:p w14:paraId="4F9DEC40" w14:textId="42F72ADE" w:rsidR="00435A1D" w:rsidRPr="003B314F" w:rsidRDefault="00435A1D" w:rsidP="009139F0">
      <w:pPr>
        <w:widowControl w:val="0"/>
        <w:numPr>
          <w:ilvl w:val="0"/>
          <w:numId w:val="53"/>
        </w:numPr>
        <w:tabs>
          <w:tab w:val="left" w:pos="852"/>
          <w:tab w:val="left" w:pos="2509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 xml:space="preserve">Wykonawca zobowiązuje się wykonać </w:t>
      </w:r>
      <w:r w:rsidR="002170C2">
        <w:rPr>
          <w:rFonts w:eastAsia="Times New Roman" w:cstheme="minorHAnsi"/>
          <w:lang w:eastAsia="ar-SA"/>
        </w:rPr>
        <w:t>dokumentacj</w:t>
      </w:r>
      <w:r w:rsidR="00E05BF7">
        <w:rPr>
          <w:rFonts w:eastAsia="Times New Roman" w:cstheme="minorHAnsi"/>
          <w:lang w:eastAsia="ar-SA"/>
        </w:rPr>
        <w:t>ę</w:t>
      </w:r>
      <w:r w:rsidR="002170C2">
        <w:rPr>
          <w:rFonts w:eastAsia="Times New Roman" w:cstheme="minorHAnsi"/>
          <w:lang w:eastAsia="ar-SA"/>
        </w:rPr>
        <w:t xml:space="preserve"> </w:t>
      </w:r>
      <w:r w:rsidR="002170C2" w:rsidRPr="003B314F">
        <w:rPr>
          <w:rFonts w:eastAsia="Times New Roman" w:cstheme="minorHAnsi"/>
          <w:lang w:eastAsia="ar-SA"/>
        </w:rPr>
        <w:t>projek</w:t>
      </w:r>
      <w:r w:rsidR="002170C2">
        <w:rPr>
          <w:rFonts w:eastAsia="Times New Roman" w:cstheme="minorHAnsi"/>
          <w:lang w:eastAsia="ar-SA"/>
        </w:rPr>
        <w:t>tow</w:t>
      </w:r>
      <w:r w:rsidR="00E05BF7">
        <w:rPr>
          <w:rFonts w:eastAsia="Times New Roman" w:cstheme="minorHAnsi"/>
          <w:lang w:eastAsia="ar-SA"/>
        </w:rPr>
        <w:t>ą</w:t>
      </w:r>
      <w:r w:rsidR="002170C2" w:rsidRPr="003B314F">
        <w:rPr>
          <w:rFonts w:eastAsia="Times New Roman" w:cstheme="minorHAnsi"/>
          <w:lang w:eastAsia="ar-SA"/>
        </w:rPr>
        <w:t xml:space="preserve"> </w:t>
      </w:r>
      <w:r w:rsidRPr="003B314F">
        <w:rPr>
          <w:rFonts w:eastAsia="Arial" w:cstheme="minorHAnsi"/>
          <w:lang w:eastAsia="ar-SA"/>
        </w:rPr>
        <w:t xml:space="preserve">zgodnie z warunkami niniejszej umowy, wymogami określonymi przez Zamawiającego, zasadami należytej staranności przyjętymi w obrocie profesjonalnym, zasadami współczesnej wiedzy technicznej, a treść dokumentacji winna być dostosowana do </w:t>
      </w:r>
      <w:r w:rsidR="00E05BF7">
        <w:rPr>
          <w:rFonts w:eastAsia="Arial" w:cstheme="minorHAnsi"/>
          <w:lang w:eastAsia="ar-SA"/>
        </w:rPr>
        <w:t>przekazanej koncepcji technologicznej przebudowy zaplecza gastronomicznego.</w:t>
      </w:r>
    </w:p>
    <w:p w14:paraId="73745154" w14:textId="0825F39E" w:rsidR="00435A1D" w:rsidRPr="003B314F" w:rsidRDefault="00435A1D" w:rsidP="009139F0">
      <w:pPr>
        <w:widowControl w:val="0"/>
        <w:numPr>
          <w:ilvl w:val="0"/>
          <w:numId w:val="53"/>
        </w:numPr>
        <w:tabs>
          <w:tab w:val="left" w:pos="852"/>
          <w:tab w:val="left" w:pos="2509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>Wykonawca po uzyskaniu pisemnej zgody Zamawiającego, w formie pisemnej pod rygorem nieważności, może powierzyć wykonanie części dokumentacji objętej niniejszą umową stronie trzeciej. W takim wypadku Wykonawca ponosi pełną odpowiedzialność za działania i zaniechania osób trzecich - w tym terminowe wykonanie umowy - jak za własne działania i zaniechania, choćby nie można mu było przypisać winy w wyborze.</w:t>
      </w:r>
    </w:p>
    <w:p w14:paraId="2749253E" w14:textId="727C4A31" w:rsidR="00A45364" w:rsidRPr="003B314F" w:rsidRDefault="00435A1D" w:rsidP="009139F0">
      <w:pPr>
        <w:pStyle w:val="Akapitzlist"/>
        <w:numPr>
          <w:ilvl w:val="0"/>
          <w:numId w:val="53"/>
        </w:numPr>
        <w:spacing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lastRenderedPageBreak/>
        <w:t xml:space="preserve">Wykonawca zobowiązuje się przekazać Zamawiającemu w ramach umowy </w:t>
      </w:r>
      <w:r w:rsidR="002170C2">
        <w:rPr>
          <w:rFonts w:eastAsia="Times New Roman" w:cstheme="minorHAnsi"/>
          <w:lang w:eastAsia="ar-SA"/>
        </w:rPr>
        <w:t xml:space="preserve">dokumentację </w:t>
      </w:r>
      <w:r w:rsidR="00171988" w:rsidRPr="003B314F">
        <w:rPr>
          <w:rFonts w:eastAsia="Times New Roman" w:cstheme="minorHAnsi"/>
          <w:lang w:eastAsia="ar-SA"/>
        </w:rPr>
        <w:t>projek</w:t>
      </w:r>
      <w:r w:rsidR="00171988">
        <w:rPr>
          <w:rFonts w:eastAsia="Times New Roman" w:cstheme="minorHAnsi"/>
          <w:lang w:eastAsia="ar-SA"/>
        </w:rPr>
        <w:t>tową</w:t>
      </w:r>
      <w:r w:rsidR="00171988" w:rsidRPr="003B314F">
        <w:rPr>
          <w:rFonts w:eastAsia="Arial" w:cstheme="minorHAnsi"/>
          <w:lang w:eastAsia="ar-SA"/>
        </w:rPr>
        <w:t xml:space="preserve"> w</w:t>
      </w:r>
      <w:r w:rsidRPr="003B314F">
        <w:rPr>
          <w:rFonts w:eastAsia="Arial" w:cstheme="minorHAnsi"/>
          <w:lang w:eastAsia="ar-SA"/>
        </w:rPr>
        <w:t xml:space="preserve"> formie pisemnej </w:t>
      </w:r>
      <w:r w:rsidR="00B415B9" w:rsidRPr="003B314F">
        <w:rPr>
          <w:rFonts w:eastAsia="Arial" w:cstheme="minorHAnsi"/>
          <w:lang w:eastAsia="ar-SA"/>
        </w:rPr>
        <w:t xml:space="preserve">wydruk </w:t>
      </w:r>
      <w:r w:rsidR="00385A67">
        <w:rPr>
          <w:rFonts w:eastAsia="Times New Roman" w:cstheme="minorHAnsi"/>
          <w:lang w:eastAsia="ar-SA"/>
        </w:rPr>
        <w:t>dokumentacji projektowej</w:t>
      </w:r>
      <w:r w:rsidR="00B415B9" w:rsidRPr="003B314F">
        <w:rPr>
          <w:rFonts w:eastAsia="Arial" w:cstheme="minorHAnsi"/>
          <w:lang w:eastAsia="ar-SA"/>
        </w:rPr>
        <w:t xml:space="preserve"> w 4 egzemplarzach oraz wersji elektronicznej PDF </w:t>
      </w:r>
      <w:r w:rsidR="008F15FB" w:rsidRPr="003B314F">
        <w:rPr>
          <w:rFonts w:eastAsia="Arial" w:cstheme="minorHAnsi"/>
          <w:lang w:eastAsia="ar-SA"/>
        </w:rPr>
        <w:t xml:space="preserve">    </w:t>
      </w:r>
      <w:r w:rsidR="00B415B9" w:rsidRPr="003B314F">
        <w:rPr>
          <w:rFonts w:eastAsia="Arial" w:cstheme="minorHAnsi"/>
          <w:lang w:eastAsia="ar-SA"/>
        </w:rPr>
        <w:t xml:space="preserve">i </w:t>
      </w:r>
      <w:proofErr w:type="spellStart"/>
      <w:r w:rsidR="00B415B9" w:rsidRPr="003B314F">
        <w:rPr>
          <w:rFonts w:eastAsia="Arial" w:cstheme="minorHAnsi"/>
          <w:lang w:eastAsia="ar-SA"/>
        </w:rPr>
        <w:t>dwg</w:t>
      </w:r>
      <w:proofErr w:type="spellEnd"/>
      <w:r w:rsidR="00B415B9" w:rsidRPr="003B314F">
        <w:rPr>
          <w:rFonts w:eastAsia="Arial" w:cstheme="minorHAnsi"/>
          <w:lang w:eastAsia="ar-SA"/>
        </w:rPr>
        <w:t>;</w:t>
      </w:r>
    </w:p>
    <w:p w14:paraId="4D5641F1" w14:textId="4B7B8E61" w:rsidR="00A45364" w:rsidRPr="003B314F" w:rsidRDefault="00A45364" w:rsidP="009139F0">
      <w:pPr>
        <w:tabs>
          <w:tab w:val="left" w:pos="3969"/>
        </w:tabs>
        <w:spacing w:after="0" w:line="240" w:lineRule="auto"/>
        <w:jc w:val="center"/>
        <w:rPr>
          <w:rFonts w:eastAsia="Times New Roman" w:cstheme="minorHAnsi"/>
          <w:b/>
          <w:bCs/>
          <w:spacing w:val="10"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t xml:space="preserve">§ </w:t>
      </w:r>
      <w:r w:rsidR="00487888" w:rsidRPr="003B314F">
        <w:rPr>
          <w:rFonts w:eastAsia="Times New Roman" w:cstheme="minorHAnsi"/>
          <w:b/>
          <w:bCs/>
          <w:lang w:eastAsia="pl-PL"/>
        </w:rPr>
        <w:t>8</w:t>
      </w:r>
      <w:r w:rsidR="00645273" w:rsidRPr="003B314F">
        <w:rPr>
          <w:rFonts w:eastAsia="Times New Roman" w:cstheme="minorHAnsi"/>
          <w:b/>
          <w:bCs/>
          <w:lang w:eastAsia="pl-PL"/>
        </w:rPr>
        <w:t>.</w:t>
      </w:r>
    </w:p>
    <w:p w14:paraId="6F09A935" w14:textId="6169B399" w:rsidR="00A45364" w:rsidRPr="003B314F" w:rsidRDefault="00A45364" w:rsidP="009139F0">
      <w:pPr>
        <w:spacing w:after="0" w:line="240" w:lineRule="auto"/>
        <w:ind w:left="284"/>
        <w:jc w:val="center"/>
        <w:rPr>
          <w:rFonts w:eastAsia="Times New Roman" w:cstheme="minorHAnsi"/>
          <w:b/>
          <w:bCs/>
          <w:spacing w:val="10"/>
          <w:lang w:eastAsia="pl-PL"/>
        </w:rPr>
      </w:pPr>
      <w:r w:rsidRPr="003B314F">
        <w:rPr>
          <w:rFonts w:eastAsia="Times New Roman" w:cstheme="minorHAnsi"/>
          <w:b/>
          <w:bCs/>
          <w:spacing w:val="10"/>
          <w:lang w:eastAsia="pl-PL"/>
        </w:rPr>
        <w:t>Prawa autorskie</w:t>
      </w:r>
    </w:p>
    <w:p w14:paraId="303581F7" w14:textId="0D3E785A" w:rsidR="00A45364" w:rsidRPr="003B314F" w:rsidRDefault="00A45364" w:rsidP="009139F0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bookmarkStart w:id="4" w:name="_Hlk203652050"/>
      <w:r w:rsidRPr="003B314F">
        <w:rPr>
          <w:rFonts w:eastAsia="Arial" w:cstheme="minorHAnsi"/>
          <w:lang w:eastAsia="ar-SA"/>
        </w:rPr>
        <w:t xml:space="preserve">Wykonawca oświadcza, że przysługują mu, bądź przysługiwać będą z chwilą wykonania pełne autorskie prawa majątkowe do </w:t>
      </w:r>
      <w:r w:rsidR="002170C2">
        <w:rPr>
          <w:rFonts w:eastAsia="Times New Roman" w:cstheme="minorHAnsi"/>
          <w:lang w:eastAsia="ar-SA"/>
        </w:rPr>
        <w:t xml:space="preserve">dokumentacji </w:t>
      </w:r>
      <w:r w:rsidR="002170C2" w:rsidRPr="003B314F">
        <w:rPr>
          <w:rFonts w:eastAsia="Times New Roman" w:cstheme="minorHAnsi"/>
          <w:lang w:eastAsia="ar-SA"/>
        </w:rPr>
        <w:t>projek</w:t>
      </w:r>
      <w:r w:rsidR="002170C2">
        <w:rPr>
          <w:rFonts w:eastAsia="Times New Roman" w:cstheme="minorHAnsi"/>
          <w:lang w:eastAsia="ar-SA"/>
        </w:rPr>
        <w:t>towej</w:t>
      </w:r>
      <w:r w:rsidRPr="003B314F">
        <w:rPr>
          <w:rFonts w:eastAsia="Arial" w:cstheme="minorHAnsi"/>
          <w:lang w:eastAsia="ar-SA"/>
        </w:rPr>
        <w:t>, przy czym prawa te nie będą niczym ograniczone i wolne od obciążeń na rzecz stron trzecich mogących skutkować uniemożliwieniem Wykonawcy realizację jego zobowiązań w ramach niniejszej Umowy.</w:t>
      </w:r>
    </w:p>
    <w:p w14:paraId="0FC7A4B2" w14:textId="267E8C43" w:rsidR="00A45364" w:rsidRPr="003B314F" w:rsidRDefault="00A45364" w:rsidP="009139F0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 xml:space="preserve">Wykonawca przenosi na Zamawiającego autorskie prawa majątkowe i prawa pokrewne do nieograniczonego w czasie i przestrzeni korzystania i </w:t>
      </w:r>
      <w:r w:rsidR="003135C3" w:rsidRPr="003B314F">
        <w:rPr>
          <w:rFonts w:eastAsia="Arial" w:cstheme="minorHAnsi"/>
          <w:lang w:eastAsia="ar-SA"/>
        </w:rPr>
        <w:t xml:space="preserve">rozporządzania </w:t>
      </w:r>
      <w:r w:rsidR="002170C2">
        <w:rPr>
          <w:rFonts w:eastAsia="Times New Roman" w:cstheme="minorHAnsi"/>
          <w:lang w:eastAsia="ar-SA"/>
        </w:rPr>
        <w:t xml:space="preserve">dokumentacją </w:t>
      </w:r>
      <w:r w:rsidR="002170C2" w:rsidRPr="003B314F">
        <w:rPr>
          <w:rFonts w:eastAsia="Times New Roman" w:cstheme="minorHAnsi"/>
          <w:lang w:eastAsia="ar-SA"/>
        </w:rPr>
        <w:t>projek</w:t>
      </w:r>
      <w:r w:rsidR="002170C2">
        <w:rPr>
          <w:rFonts w:eastAsia="Times New Roman" w:cstheme="minorHAnsi"/>
          <w:lang w:eastAsia="ar-SA"/>
        </w:rPr>
        <w:t>tową</w:t>
      </w:r>
      <w:r w:rsidR="002170C2" w:rsidRPr="003B314F">
        <w:rPr>
          <w:rFonts w:eastAsia="Times New Roman" w:cstheme="minorHAnsi"/>
          <w:lang w:eastAsia="ar-SA"/>
        </w:rPr>
        <w:t xml:space="preserve"> </w:t>
      </w:r>
      <w:r w:rsidRPr="003B314F">
        <w:rPr>
          <w:rFonts w:eastAsia="Arial" w:cstheme="minorHAnsi"/>
          <w:lang w:eastAsia="ar-SA"/>
        </w:rPr>
        <w:t>w całości lub we fragmentach w kraju i za granicą</w:t>
      </w:r>
      <w:r w:rsidRPr="003B314F">
        <w:rPr>
          <w:rFonts w:eastAsia="Arial" w:cstheme="minorHAnsi"/>
          <w:b/>
          <w:bCs/>
          <w:lang w:eastAsia="ar-SA"/>
        </w:rPr>
        <w:t xml:space="preserve">. </w:t>
      </w:r>
      <w:r w:rsidRPr="003B314F">
        <w:rPr>
          <w:rFonts w:eastAsia="Arial" w:cstheme="minorHAnsi"/>
          <w:lang w:eastAsia="ar-SA"/>
        </w:rPr>
        <w:t xml:space="preserve">Przeniesienie praw autorskich nastąpi z chwilą wydania </w:t>
      </w:r>
      <w:r w:rsidR="003135C3" w:rsidRPr="003B314F">
        <w:rPr>
          <w:rFonts w:eastAsia="Arial" w:cstheme="minorHAnsi"/>
          <w:lang w:eastAsia="ar-SA"/>
        </w:rPr>
        <w:t>egzemplarz</w:t>
      </w:r>
      <w:r w:rsidR="00385A67">
        <w:rPr>
          <w:rFonts w:eastAsia="Arial" w:cstheme="minorHAnsi"/>
          <w:lang w:eastAsia="ar-SA"/>
        </w:rPr>
        <w:t xml:space="preserve">y </w:t>
      </w:r>
      <w:r w:rsidR="00385A67">
        <w:rPr>
          <w:rFonts w:eastAsia="Times New Roman" w:cstheme="minorHAnsi"/>
          <w:lang w:eastAsia="ar-SA"/>
        </w:rPr>
        <w:t>dokumentacji projektowej</w:t>
      </w:r>
      <w:r w:rsidRPr="003B314F">
        <w:rPr>
          <w:rFonts w:eastAsia="Arial" w:cstheme="minorHAnsi"/>
          <w:lang w:eastAsia="ar-SA"/>
        </w:rPr>
        <w:t xml:space="preserve"> Zamawiającemu. Z tą samą chwilą Wykonawca przenosi na Zamawiającego własność egzemplarzy </w:t>
      </w:r>
      <w:r w:rsidR="00385A67">
        <w:rPr>
          <w:rFonts w:eastAsia="Times New Roman" w:cstheme="minorHAnsi"/>
          <w:lang w:eastAsia="ar-SA"/>
        </w:rPr>
        <w:t>dokumentacji projektowej</w:t>
      </w:r>
      <w:r w:rsidRPr="003B314F">
        <w:rPr>
          <w:rFonts w:eastAsia="Arial" w:cstheme="minorHAnsi"/>
          <w:lang w:eastAsia="ar-SA"/>
        </w:rPr>
        <w:t>.</w:t>
      </w:r>
    </w:p>
    <w:p w14:paraId="7905EA79" w14:textId="6427C5FB" w:rsidR="00A45364" w:rsidRPr="003B314F" w:rsidRDefault="00A45364" w:rsidP="009139F0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 xml:space="preserve">W ramach wykonywania majątkowych praw autorskich Zamawiający może korzystać </w:t>
      </w:r>
      <w:r w:rsidRPr="003B314F">
        <w:rPr>
          <w:rFonts w:eastAsia="Arial" w:cstheme="minorHAnsi"/>
          <w:lang w:eastAsia="ar-SA"/>
        </w:rPr>
        <w:br/>
      </w:r>
      <w:r w:rsidR="003135C3" w:rsidRPr="003B314F">
        <w:rPr>
          <w:rFonts w:eastAsia="Arial" w:cstheme="minorHAnsi"/>
          <w:lang w:eastAsia="ar-SA"/>
        </w:rPr>
        <w:t xml:space="preserve">z </w:t>
      </w:r>
      <w:r w:rsidR="00385A67">
        <w:rPr>
          <w:rFonts w:eastAsia="Times New Roman" w:cstheme="minorHAnsi"/>
          <w:lang w:eastAsia="ar-SA"/>
        </w:rPr>
        <w:t>dokumentacji projektowej</w:t>
      </w:r>
      <w:r w:rsidRPr="003B314F">
        <w:rPr>
          <w:rFonts w:eastAsia="Arial" w:cstheme="minorHAnsi"/>
          <w:lang w:eastAsia="ar-SA"/>
        </w:rPr>
        <w:t xml:space="preserve"> na następujących polach eksploatacji:  </w:t>
      </w:r>
    </w:p>
    <w:p w14:paraId="73010B6E" w14:textId="52A4D065" w:rsidR="00A45364" w:rsidRPr="003B314F" w:rsidRDefault="00A45364" w:rsidP="009139F0">
      <w:pPr>
        <w:widowControl w:val="0"/>
        <w:numPr>
          <w:ilvl w:val="0"/>
          <w:numId w:val="50"/>
        </w:numPr>
        <w:tabs>
          <w:tab w:val="left" w:pos="1134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>utrwalanie, w tym w postaci cyfrowej</w:t>
      </w:r>
      <w:r w:rsidR="008F15FB" w:rsidRPr="003B314F">
        <w:rPr>
          <w:rFonts w:eastAsia="Arial" w:cstheme="minorHAnsi"/>
          <w:lang w:eastAsia="ar-SA"/>
        </w:rPr>
        <w:t>,</w:t>
      </w:r>
    </w:p>
    <w:p w14:paraId="0A207553" w14:textId="77777777" w:rsidR="00A45364" w:rsidRPr="003B314F" w:rsidRDefault="00A45364" w:rsidP="009139F0">
      <w:pPr>
        <w:widowControl w:val="0"/>
        <w:numPr>
          <w:ilvl w:val="0"/>
          <w:numId w:val="50"/>
        </w:numPr>
        <w:tabs>
          <w:tab w:val="left" w:pos="1134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 xml:space="preserve">publikowanie, </w:t>
      </w:r>
    </w:p>
    <w:p w14:paraId="1A419618" w14:textId="33E2A0E3" w:rsidR="00A45364" w:rsidRPr="003B314F" w:rsidRDefault="00A45364" w:rsidP="009139F0">
      <w:pPr>
        <w:widowControl w:val="0"/>
        <w:numPr>
          <w:ilvl w:val="0"/>
          <w:numId w:val="50"/>
        </w:numPr>
        <w:tabs>
          <w:tab w:val="left" w:pos="1134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 xml:space="preserve">umieszczanie w Internecie, w szczególności celem dystrybucji (emisji) </w:t>
      </w:r>
      <w:r w:rsidR="00385A67">
        <w:rPr>
          <w:rFonts w:eastAsia="Times New Roman" w:cstheme="minorHAnsi"/>
          <w:lang w:eastAsia="ar-SA"/>
        </w:rPr>
        <w:t>dokumentacji projektowej</w:t>
      </w:r>
      <w:r w:rsidRPr="003B314F">
        <w:rPr>
          <w:rFonts w:eastAsia="Arial" w:cstheme="minorHAnsi"/>
          <w:lang w:eastAsia="ar-SA"/>
        </w:rPr>
        <w:t xml:space="preserve"> za pomocą tychże sieci w sposób pozwalający wszystkim na swobodny dostęp do nich w wybranym czasie i miejscu;</w:t>
      </w:r>
    </w:p>
    <w:p w14:paraId="6127DF3F" w14:textId="30AB2DA0" w:rsidR="00A45364" w:rsidRPr="003B314F" w:rsidRDefault="00A45364" w:rsidP="009139F0">
      <w:pPr>
        <w:widowControl w:val="0"/>
        <w:numPr>
          <w:ilvl w:val="0"/>
          <w:numId w:val="50"/>
        </w:numPr>
        <w:tabs>
          <w:tab w:val="left" w:pos="1134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 xml:space="preserve">zwielokrotnianie jakąkolwiek </w:t>
      </w:r>
      <w:r w:rsidR="003135C3" w:rsidRPr="003B314F">
        <w:rPr>
          <w:rFonts w:eastAsia="Arial" w:cstheme="minorHAnsi"/>
          <w:lang w:eastAsia="ar-SA"/>
        </w:rPr>
        <w:t>techniką, w</w:t>
      </w:r>
      <w:r w:rsidRPr="003B314F">
        <w:rPr>
          <w:rFonts w:eastAsia="Arial" w:cstheme="minorHAnsi"/>
          <w:lang w:eastAsia="ar-SA"/>
        </w:rPr>
        <w:t xml:space="preserve"> tym techniką magnetyczną na kasetach video, taśmie światłoczułej, magnetycznej i dysku komputerowym oraz wprowadzanie kopii </w:t>
      </w:r>
      <w:r w:rsidR="002170C2">
        <w:rPr>
          <w:rFonts w:eastAsia="Times New Roman" w:cstheme="minorHAnsi"/>
          <w:lang w:eastAsia="ar-SA"/>
        </w:rPr>
        <w:t xml:space="preserve">dokumentacji </w:t>
      </w:r>
      <w:r w:rsidR="002170C2" w:rsidRPr="003B314F">
        <w:rPr>
          <w:rFonts w:eastAsia="Times New Roman" w:cstheme="minorHAnsi"/>
          <w:lang w:eastAsia="ar-SA"/>
        </w:rPr>
        <w:t>projek</w:t>
      </w:r>
      <w:r w:rsidR="002170C2">
        <w:rPr>
          <w:rFonts w:eastAsia="Times New Roman" w:cstheme="minorHAnsi"/>
          <w:lang w:eastAsia="ar-SA"/>
        </w:rPr>
        <w:t>towej</w:t>
      </w:r>
      <w:r w:rsidR="002170C2" w:rsidRPr="003B314F">
        <w:rPr>
          <w:rFonts w:eastAsia="Times New Roman" w:cstheme="minorHAnsi"/>
          <w:lang w:eastAsia="ar-SA"/>
        </w:rPr>
        <w:t xml:space="preserve"> </w:t>
      </w:r>
      <w:r w:rsidR="002170C2" w:rsidRPr="003B314F">
        <w:rPr>
          <w:rFonts w:eastAsia="Arial" w:cstheme="minorHAnsi"/>
          <w:lang w:eastAsia="ar-SA"/>
        </w:rPr>
        <w:t>do</w:t>
      </w:r>
      <w:r w:rsidRPr="003B314F">
        <w:rPr>
          <w:rFonts w:eastAsia="Arial" w:cstheme="minorHAnsi"/>
          <w:lang w:eastAsia="ar-SA"/>
        </w:rPr>
        <w:t xml:space="preserve"> obrotu;</w:t>
      </w:r>
    </w:p>
    <w:p w14:paraId="51AC6D7F" w14:textId="77777777" w:rsidR="00A45364" w:rsidRPr="003B314F" w:rsidRDefault="00A45364" w:rsidP="009139F0">
      <w:pPr>
        <w:widowControl w:val="0"/>
        <w:numPr>
          <w:ilvl w:val="0"/>
          <w:numId w:val="50"/>
        </w:numPr>
        <w:tabs>
          <w:tab w:val="left" w:pos="1134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>prawo obrotu w kraju i za granicą,</w:t>
      </w:r>
    </w:p>
    <w:p w14:paraId="5EF17368" w14:textId="1687084C" w:rsidR="00A45364" w:rsidRPr="003B314F" w:rsidRDefault="00A45364" w:rsidP="009139F0">
      <w:pPr>
        <w:widowControl w:val="0"/>
        <w:numPr>
          <w:ilvl w:val="0"/>
          <w:numId w:val="50"/>
        </w:numPr>
        <w:tabs>
          <w:tab w:val="left" w:pos="1134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 xml:space="preserve">wprowadzanie i zapisywanie do pamięci komputera i do sieci multimedialnej, celem dystrybucji (emisji) </w:t>
      </w:r>
      <w:r w:rsidR="002170C2">
        <w:rPr>
          <w:rFonts w:eastAsia="Times New Roman" w:cstheme="minorHAnsi"/>
          <w:lang w:eastAsia="ar-SA"/>
        </w:rPr>
        <w:t xml:space="preserve">dokumentacji </w:t>
      </w:r>
      <w:r w:rsidR="002170C2" w:rsidRPr="003B314F">
        <w:rPr>
          <w:rFonts w:eastAsia="Times New Roman" w:cstheme="minorHAnsi"/>
          <w:lang w:eastAsia="ar-SA"/>
        </w:rPr>
        <w:t>projek</w:t>
      </w:r>
      <w:r w:rsidR="002170C2">
        <w:rPr>
          <w:rFonts w:eastAsia="Times New Roman" w:cstheme="minorHAnsi"/>
          <w:lang w:eastAsia="ar-SA"/>
        </w:rPr>
        <w:t>towej</w:t>
      </w:r>
      <w:r w:rsidR="002170C2" w:rsidRPr="003B314F">
        <w:rPr>
          <w:rFonts w:eastAsia="Times New Roman" w:cstheme="minorHAnsi"/>
          <w:lang w:eastAsia="ar-SA"/>
        </w:rPr>
        <w:t xml:space="preserve"> </w:t>
      </w:r>
      <w:r w:rsidRPr="003B314F">
        <w:rPr>
          <w:rFonts w:eastAsia="Arial" w:cstheme="minorHAnsi"/>
          <w:lang w:eastAsia="ar-SA"/>
        </w:rPr>
        <w:t xml:space="preserve">za pomocą tychże sieci w sposób pozwalający wszystkim na swobodny dostęp do nich w wybranym czasie </w:t>
      </w:r>
      <w:r w:rsidRPr="003B314F">
        <w:rPr>
          <w:rFonts w:eastAsia="Arial" w:cstheme="minorHAnsi"/>
          <w:lang w:eastAsia="ar-SA"/>
        </w:rPr>
        <w:br/>
        <w:t>i miejscu;</w:t>
      </w:r>
    </w:p>
    <w:p w14:paraId="1FEA4E01" w14:textId="77777777" w:rsidR="00A45364" w:rsidRPr="003B314F" w:rsidRDefault="00A45364" w:rsidP="009139F0">
      <w:pPr>
        <w:widowControl w:val="0"/>
        <w:numPr>
          <w:ilvl w:val="0"/>
          <w:numId w:val="50"/>
        </w:numPr>
        <w:tabs>
          <w:tab w:val="left" w:pos="1134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>wprowadzanie zmian, w szczególności do części architektonicznej, dla celów realizacji planów inwestycyjnych Zamawiającego.</w:t>
      </w:r>
    </w:p>
    <w:p w14:paraId="7ABF5287" w14:textId="77777777" w:rsidR="00A45364" w:rsidRPr="003B314F" w:rsidRDefault="00A45364" w:rsidP="009139F0">
      <w:pPr>
        <w:widowControl w:val="0"/>
        <w:numPr>
          <w:ilvl w:val="0"/>
          <w:numId w:val="50"/>
        </w:numPr>
        <w:tabs>
          <w:tab w:val="left" w:pos="1134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 xml:space="preserve">wypożyczanie oryginałów bądź kopii celem wykorzystania bądź dzierżawy; </w:t>
      </w:r>
    </w:p>
    <w:p w14:paraId="18CE00E7" w14:textId="0ADA0544" w:rsidR="00A45364" w:rsidRPr="003B314F" w:rsidRDefault="00A45364" w:rsidP="009139F0">
      <w:pPr>
        <w:widowControl w:val="0"/>
        <w:numPr>
          <w:ilvl w:val="0"/>
          <w:numId w:val="50"/>
        </w:numPr>
        <w:tabs>
          <w:tab w:val="left" w:pos="1134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 xml:space="preserve">wykorzystanie celem wykonania prac naprawczych </w:t>
      </w:r>
      <w:r w:rsidR="003135C3" w:rsidRPr="003B314F">
        <w:rPr>
          <w:rFonts w:eastAsia="Arial" w:cstheme="minorHAnsi"/>
          <w:lang w:eastAsia="ar-SA"/>
        </w:rPr>
        <w:t>obiektu</w:t>
      </w:r>
      <w:r w:rsidRPr="003B314F">
        <w:rPr>
          <w:rFonts w:eastAsia="Arial" w:cstheme="minorHAnsi"/>
          <w:lang w:eastAsia="ar-SA"/>
        </w:rPr>
        <w:t xml:space="preserve"> bądź utrzymania obiektu we właściwym stanie technicznym; </w:t>
      </w:r>
    </w:p>
    <w:p w14:paraId="32055B23" w14:textId="2CD1217E" w:rsidR="00A45364" w:rsidRPr="003B314F" w:rsidRDefault="00A45364" w:rsidP="009139F0">
      <w:pPr>
        <w:widowControl w:val="0"/>
        <w:numPr>
          <w:ilvl w:val="0"/>
          <w:numId w:val="50"/>
        </w:numPr>
        <w:tabs>
          <w:tab w:val="left" w:pos="1134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 xml:space="preserve">wykorzystanie </w:t>
      </w:r>
      <w:r w:rsidR="002170C2">
        <w:rPr>
          <w:rFonts w:eastAsia="Times New Roman" w:cstheme="minorHAnsi"/>
          <w:lang w:eastAsia="ar-SA"/>
        </w:rPr>
        <w:t xml:space="preserve">dokumentacji </w:t>
      </w:r>
      <w:r w:rsidR="002170C2" w:rsidRPr="003B314F">
        <w:rPr>
          <w:rFonts w:eastAsia="Times New Roman" w:cstheme="minorHAnsi"/>
          <w:lang w:eastAsia="ar-SA"/>
        </w:rPr>
        <w:t>projek</w:t>
      </w:r>
      <w:r w:rsidR="002170C2">
        <w:rPr>
          <w:rFonts w:eastAsia="Times New Roman" w:cstheme="minorHAnsi"/>
          <w:lang w:eastAsia="ar-SA"/>
        </w:rPr>
        <w:t>towej</w:t>
      </w:r>
      <w:r w:rsidR="002170C2" w:rsidRPr="003B314F">
        <w:rPr>
          <w:rFonts w:eastAsia="Times New Roman" w:cstheme="minorHAnsi"/>
          <w:lang w:eastAsia="ar-SA"/>
        </w:rPr>
        <w:t xml:space="preserve"> </w:t>
      </w:r>
      <w:r w:rsidRPr="003B314F">
        <w:rPr>
          <w:rFonts w:eastAsia="Arial" w:cstheme="minorHAnsi"/>
          <w:lang w:eastAsia="ar-SA"/>
        </w:rPr>
        <w:t xml:space="preserve">dla celów promocyjnych, reklamowych </w:t>
      </w:r>
      <w:r w:rsidR="00171988">
        <w:rPr>
          <w:rFonts w:eastAsia="Arial" w:cstheme="minorHAnsi"/>
          <w:lang w:eastAsia="ar-SA"/>
        </w:rPr>
        <w:t xml:space="preserve">                                  </w:t>
      </w:r>
      <w:r w:rsidRPr="003B314F">
        <w:rPr>
          <w:rFonts w:eastAsia="Arial" w:cstheme="minorHAnsi"/>
          <w:lang w:eastAsia="ar-SA"/>
        </w:rPr>
        <w:t xml:space="preserve">i </w:t>
      </w:r>
      <w:r w:rsidR="00171988" w:rsidRPr="003B314F">
        <w:rPr>
          <w:rFonts w:eastAsia="Arial" w:cstheme="minorHAnsi"/>
          <w:lang w:eastAsia="ar-SA"/>
        </w:rPr>
        <w:t>marketingowych, w</w:t>
      </w:r>
      <w:r w:rsidRPr="003B314F">
        <w:rPr>
          <w:rFonts w:eastAsia="Arial" w:cstheme="minorHAnsi"/>
          <w:lang w:eastAsia="ar-SA"/>
        </w:rPr>
        <w:t xml:space="preserve"> szczególności dla promocji działalności Zamawiającego</w:t>
      </w:r>
    </w:p>
    <w:p w14:paraId="1286108E" w14:textId="60784251" w:rsidR="00A45364" w:rsidRPr="003B314F" w:rsidRDefault="00A45364" w:rsidP="009139F0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>Wykonawca oświadcza, iż korzystanie przez Zamawiającego z</w:t>
      </w:r>
      <w:r w:rsidR="003135C3" w:rsidRPr="003B314F">
        <w:rPr>
          <w:rFonts w:eastAsia="Arial" w:cstheme="minorHAnsi"/>
          <w:lang w:eastAsia="ar-SA"/>
        </w:rPr>
        <w:t xml:space="preserve"> </w:t>
      </w:r>
      <w:r w:rsidR="002170C2">
        <w:rPr>
          <w:rFonts w:eastAsia="Times New Roman" w:cstheme="minorHAnsi"/>
          <w:lang w:eastAsia="ar-SA"/>
        </w:rPr>
        <w:t xml:space="preserve">dokumentacji </w:t>
      </w:r>
      <w:r w:rsidR="002170C2" w:rsidRPr="003B314F">
        <w:rPr>
          <w:rFonts w:eastAsia="Times New Roman" w:cstheme="minorHAnsi"/>
          <w:lang w:eastAsia="ar-SA"/>
        </w:rPr>
        <w:t>projek</w:t>
      </w:r>
      <w:r w:rsidR="002170C2">
        <w:rPr>
          <w:rFonts w:eastAsia="Times New Roman" w:cstheme="minorHAnsi"/>
          <w:lang w:eastAsia="ar-SA"/>
        </w:rPr>
        <w:t>towej</w:t>
      </w:r>
      <w:r w:rsidR="002170C2" w:rsidRPr="003B314F">
        <w:rPr>
          <w:rFonts w:eastAsia="Times New Roman" w:cstheme="minorHAnsi"/>
          <w:lang w:eastAsia="ar-SA"/>
        </w:rPr>
        <w:t xml:space="preserve"> </w:t>
      </w:r>
      <w:r w:rsidRPr="003B314F">
        <w:rPr>
          <w:rFonts w:eastAsia="Arial" w:cstheme="minorHAnsi"/>
          <w:lang w:eastAsia="ar-SA"/>
        </w:rPr>
        <w:t>na wymienionych w ust. 3 polach eksploatacji nie narusza praw osób trzecich.</w:t>
      </w:r>
    </w:p>
    <w:p w14:paraId="3C35CBF6" w14:textId="16D51553" w:rsidR="00A45364" w:rsidRPr="003B314F" w:rsidRDefault="00A45364" w:rsidP="009139F0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bookmarkStart w:id="5" w:name="_Ref270502677"/>
      <w:r w:rsidRPr="003B314F">
        <w:rPr>
          <w:rFonts w:eastAsia="Arial" w:cstheme="minorHAnsi"/>
          <w:lang w:eastAsia="ar-SA"/>
        </w:rPr>
        <w:t xml:space="preserve">Strony potwierdzają, że Zamawiający może wykorzystywać </w:t>
      </w:r>
      <w:r w:rsidR="002170C2">
        <w:rPr>
          <w:rFonts w:eastAsia="Times New Roman" w:cstheme="minorHAnsi"/>
          <w:lang w:eastAsia="ar-SA"/>
        </w:rPr>
        <w:t xml:space="preserve">dokumentację </w:t>
      </w:r>
      <w:r w:rsidR="002170C2" w:rsidRPr="003B314F">
        <w:rPr>
          <w:rFonts w:eastAsia="Times New Roman" w:cstheme="minorHAnsi"/>
          <w:lang w:eastAsia="ar-SA"/>
        </w:rPr>
        <w:t>projek</w:t>
      </w:r>
      <w:r w:rsidR="002170C2">
        <w:rPr>
          <w:rFonts w:eastAsia="Times New Roman" w:cstheme="minorHAnsi"/>
          <w:lang w:eastAsia="ar-SA"/>
        </w:rPr>
        <w:t>tową</w:t>
      </w:r>
      <w:r w:rsidR="002170C2" w:rsidRPr="003B314F">
        <w:rPr>
          <w:rFonts w:eastAsia="Times New Roman" w:cstheme="minorHAnsi"/>
          <w:lang w:eastAsia="ar-SA"/>
        </w:rPr>
        <w:t xml:space="preserve"> </w:t>
      </w:r>
      <w:r w:rsidRPr="003B314F">
        <w:rPr>
          <w:rFonts w:eastAsia="Arial" w:cstheme="minorHAnsi"/>
          <w:lang w:eastAsia="ar-SA"/>
        </w:rPr>
        <w:t>objęt</w:t>
      </w:r>
      <w:r w:rsidR="002170C2">
        <w:rPr>
          <w:rFonts w:eastAsia="Arial" w:cstheme="minorHAnsi"/>
          <w:lang w:eastAsia="ar-SA"/>
        </w:rPr>
        <w:t>ą</w:t>
      </w:r>
      <w:r w:rsidRPr="003B314F">
        <w:rPr>
          <w:rFonts w:eastAsia="Arial" w:cstheme="minorHAnsi"/>
          <w:lang w:eastAsia="ar-SA"/>
        </w:rPr>
        <w:t xml:space="preserve"> powyższym prawem autorskim dla celów związanych z adaptacją pomieszczeń bez dodatkowych kosztów dla Zamawiającego. W przypadku, gdy dane prawo autorskie Wykonawcy nie przysługuje, zobowiązany on jest zapewnić przeniesienie takowego na Zamawiającego </w:t>
      </w:r>
      <w:r w:rsidRPr="003B314F">
        <w:rPr>
          <w:rFonts w:eastAsia="Arial" w:cstheme="minorHAnsi"/>
          <w:lang w:eastAsia="ar-SA"/>
        </w:rPr>
        <w:br/>
        <w:t>w zakresie określonym w niniejszej Umowie.</w:t>
      </w:r>
      <w:bookmarkEnd w:id="5"/>
    </w:p>
    <w:p w14:paraId="76DE74EE" w14:textId="77777777" w:rsidR="00A45364" w:rsidRPr="003B314F" w:rsidRDefault="00A45364" w:rsidP="009139F0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 xml:space="preserve">Wykonawca zapewni, aby żadna osoba fizyczna nie wykonywała przysługujących jej osobistych praw autorskich w sposób, który wstrzymywałby, przeszkadzał, opóźniał lub </w:t>
      </w:r>
      <w:r w:rsidRPr="003B314F">
        <w:rPr>
          <w:rFonts w:eastAsia="Arial" w:cstheme="minorHAnsi"/>
          <w:lang w:eastAsia="ar-SA"/>
        </w:rPr>
        <w:br/>
        <w:t>w inny sposób zagrażał terminowej realizacji zamierzeń Zamawiającego. Wykonawca ponosi pełną odpowiedzialność za wykonywanie osobistych praw autorskich przez przywołane wyżej osoby fizyczne w sposób, który byłby szkodliwy dla realizacji zamierzeń Zamawiającego.</w:t>
      </w:r>
    </w:p>
    <w:p w14:paraId="4F38C320" w14:textId="1053417F" w:rsidR="00A45364" w:rsidRPr="003B314F" w:rsidRDefault="00A45364" w:rsidP="009139F0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>Wykonawca</w:t>
      </w:r>
      <w:bookmarkStart w:id="6" w:name="_Ref270506041"/>
      <w:r w:rsidRPr="003B314F">
        <w:rPr>
          <w:rFonts w:eastAsia="Arial" w:cstheme="minorHAnsi"/>
          <w:lang w:eastAsia="ar-SA"/>
        </w:rPr>
        <w:t xml:space="preserve"> wyrówna Zamawiającemu wszelkie straty poniesione z tytułu zasądzonych prawomocnym wyrokiem sądu odszkodowań na rzecz osób trzecich w przypadku wniesienia przez osoby trzecie roszczeń tytułem naruszenia praw autorskich, patentów, zarejestrowanych wzorów, </w:t>
      </w:r>
      <w:r w:rsidRPr="003B314F">
        <w:rPr>
          <w:rFonts w:eastAsia="Arial" w:cstheme="minorHAnsi"/>
          <w:lang w:eastAsia="ar-SA"/>
        </w:rPr>
        <w:lastRenderedPageBreak/>
        <w:t xml:space="preserve">znaków i nazw handlowych oraz innych praw własności intelektualnej bądź przemysłowej, jeżeli roszczenia takie bądź pozwy wynikną z </w:t>
      </w:r>
      <w:r w:rsidR="002170C2">
        <w:rPr>
          <w:rFonts w:eastAsia="Times New Roman" w:cstheme="minorHAnsi"/>
          <w:lang w:eastAsia="ar-SA"/>
        </w:rPr>
        <w:t xml:space="preserve">dokumentacji </w:t>
      </w:r>
      <w:r w:rsidR="002170C2" w:rsidRPr="003B314F">
        <w:rPr>
          <w:rFonts w:eastAsia="Times New Roman" w:cstheme="minorHAnsi"/>
          <w:lang w:eastAsia="ar-SA"/>
        </w:rPr>
        <w:t>projek</w:t>
      </w:r>
      <w:r w:rsidR="002170C2">
        <w:rPr>
          <w:rFonts w:eastAsia="Times New Roman" w:cstheme="minorHAnsi"/>
          <w:lang w:eastAsia="ar-SA"/>
        </w:rPr>
        <w:t>towej</w:t>
      </w:r>
      <w:r w:rsidR="002170C2" w:rsidRPr="003B314F">
        <w:rPr>
          <w:rFonts w:eastAsia="Times New Roman" w:cstheme="minorHAnsi"/>
          <w:lang w:eastAsia="ar-SA"/>
        </w:rPr>
        <w:t xml:space="preserve"> </w:t>
      </w:r>
      <w:r w:rsidRPr="003B314F">
        <w:rPr>
          <w:rFonts w:eastAsia="Arial" w:cstheme="minorHAnsi"/>
          <w:lang w:eastAsia="ar-SA"/>
        </w:rPr>
        <w:br/>
        <w:t xml:space="preserve">w jego kształcie z daty przekazania Zamawiającemu. Wykonawca zostanie niezwłocznie poinformowany o wszelkich roszczeniach i powództwach wniesionych przeciw Zamawiającemu </w:t>
      </w:r>
      <w:r w:rsidR="00D761E0">
        <w:rPr>
          <w:rFonts w:eastAsia="Arial" w:cstheme="minorHAnsi"/>
          <w:lang w:eastAsia="ar-SA"/>
        </w:rPr>
        <w:t xml:space="preserve">             </w:t>
      </w:r>
      <w:r w:rsidRPr="003B314F">
        <w:rPr>
          <w:rFonts w:eastAsia="Arial" w:cstheme="minorHAnsi"/>
          <w:lang w:eastAsia="ar-SA"/>
        </w:rPr>
        <w:t>w zakresie ujętym w niniejszym paragrafie. Na żądanie Zamawiającego, Wykonawca wspierał będzie Zamawiającego w odpieraniu wszelkich roszczeń lub powództw.</w:t>
      </w:r>
      <w:bookmarkEnd w:id="6"/>
    </w:p>
    <w:p w14:paraId="4FA2756C" w14:textId="77777777" w:rsidR="00A45364" w:rsidRPr="003B314F" w:rsidRDefault="00A45364" w:rsidP="009139F0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>Zamawiającemu wolno przenieść, po ich skutecznym nabyciu, wszelkie autorskie prawa majątkowe opisane w niniejszym paragrafie na wszelki inny podmiot, Wykonawca zaś potwierdza niniejszym, że przeniesienie takowe nie wymaga jego zgody.</w:t>
      </w:r>
    </w:p>
    <w:p w14:paraId="267F7F10" w14:textId="77777777" w:rsidR="00A45364" w:rsidRPr="003B314F" w:rsidRDefault="00A45364" w:rsidP="009139F0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>W przypadku rozwiązania niniejszej Umowy bez względu na przyczynę Zamawiający zachowa wszystkie prawa nabyte z mocy niniejszego paragrafu.</w:t>
      </w:r>
    </w:p>
    <w:p w14:paraId="73651642" w14:textId="2EF8DDAB" w:rsidR="0071758A" w:rsidRDefault="00A45364" w:rsidP="009139F0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 xml:space="preserve">Wykonawca przedstawi </w:t>
      </w:r>
      <w:r w:rsidR="008F485F" w:rsidRPr="003B314F">
        <w:rPr>
          <w:rFonts w:eastAsia="Arial" w:cstheme="minorHAnsi"/>
          <w:lang w:eastAsia="ar-SA"/>
        </w:rPr>
        <w:t xml:space="preserve">Zamawiającemu </w:t>
      </w:r>
      <w:r w:rsidRPr="003B314F">
        <w:rPr>
          <w:rFonts w:eastAsia="Arial" w:cstheme="minorHAnsi"/>
          <w:lang w:eastAsia="ar-SA"/>
        </w:rPr>
        <w:t>w terminie 7 dni od dnia prze</w:t>
      </w:r>
      <w:r w:rsidR="00AC5539" w:rsidRPr="003B314F">
        <w:rPr>
          <w:rFonts w:eastAsia="Arial" w:cstheme="minorHAnsi"/>
          <w:lang w:eastAsia="ar-SA"/>
        </w:rPr>
        <w:t>kazania</w:t>
      </w:r>
      <w:r w:rsidRPr="003B314F">
        <w:rPr>
          <w:rFonts w:eastAsia="Arial" w:cstheme="minorHAnsi"/>
          <w:lang w:eastAsia="ar-SA"/>
        </w:rPr>
        <w:t xml:space="preserve"> Zamawiającemu kompletn</w:t>
      </w:r>
      <w:r w:rsidR="003135C3" w:rsidRPr="003B314F">
        <w:rPr>
          <w:rFonts w:eastAsia="Arial" w:cstheme="minorHAnsi"/>
          <w:lang w:eastAsia="ar-SA"/>
        </w:rPr>
        <w:t>e</w:t>
      </w:r>
      <w:r w:rsidR="002170C2">
        <w:rPr>
          <w:rFonts w:eastAsia="Arial" w:cstheme="minorHAnsi"/>
          <w:lang w:eastAsia="ar-SA"/>
        </w:rPr>
        <w:t xml:space="preserve">j </w:t>
      </w:r>
      <w:r w:rsidR="002170C2">
        <w:rPr>
          <w:rFonts w:eastAsia="Times New Roman" w:cstheme="minorHAnsi"/>
          <w:lang w:eastAsia="ar-SA"/>
        </w:rPr>
        <w:t xml:space="preserve">dokumentacji </w:t>
      </w:r>
      <w:r w:rsidR="002170C2" w:rsidRPr="003B314F">
        <w:rPr>
          <w:rFonts w:eastAsia="Times New Roman" w:cstheme="minorHAnsi"/>
          <w:lang w:eastAsia="ar-SA"/>
        </w:rPr>
        <w:t>projek</w:t>
      </w:r>
      <w:r w:rsidR="002170C2">
        <w:rPr>
          <w:rFonts w:eastAsia="Times New Roman" w:cstheme="minorHAnsi"/>
          <w:lang w:eastAsia="ar-SA"/>
        </w:rPr>
        <w:t>towej</w:t>
      </w:r>
      <w:r w:rsidRPr="003B314F">
        <w:rPr>
          <w:rFonts w:eastAsia="Arial" w:cstheme="minorHAnsi"/>
          <w:lang w:eastAsia="ar-SA"/>
        </w:rPr>
        <w:t xml:space="preserve"> oświadczenie wszystkich jej autorów w treści, którego wyrażą oni zgodę na dokonywanie przez Zamawiającego, według jego wyłącznej </w:t>
      </w:r>
      <w:r w:rsidR="00AC5539" w:rsidRPr="003B314F">
        <w:rPr>
          <w:rFonts w:eastAsia="Arial" w:cstheme="minorHAnsi"/>
          <w:lang w:eastAsia="ar-SA"/>
        </w:rPr>
        <w:t xml:space="preserve"> </w:t>
      </w:r>
      <w:r w:rsidR="00171988">
        <w:rPr>
          <w:rFonts w:eastAsia="Arial" w:cstheme="minorHAnsi"/>
          <w:lang w:eastAsia="ar-SA"/>
        </w:rPr>
        <w:t xml:space="preserve"> </w:t>
      </w:r>
      <w:r w:rsidRPr="003B314F">
        <w:rPr>
          <w:rFonts w:eastAsia="Arial" w:cstheme="minorHAnsi"/>
          <w:lang w:eastAsia="ar-SA"/>
        </w:rPr>
        <w:t xml:space="preserve">i dyskrecjonalnej decyzji, zmian w </w:t>
      </w:r>
      <w:r w:rsidR="00AC5539" w:rsidRPr="003B314F">
        <w:rPr>
          <w:rFonts w:eastAsia="Arial" w:cstheme="minorHAnsi"/>
          <w:lang w:eastAsia="ar-SA"/>
        </w:rPr>
        <w:t>p</w:t>
      </w:r>
      <w:r w:rsidRPr="003B314F">
        <w:rPr>
          <w:rFonts w:eastAsia="Arial" w:cstheme="minorHAnsi"/>
          <w:lang w:eastAsia="ar-SA"/>
        </w:rPr>
        <w:t>rojek</w:t>
      </w:r>
      <w:r w:rsidR="00AC5539" w:rsidRPr="003B314F">
        <w:rPr>
          <w:rFonts w:eastAsia="Arial" w:cstheme="minorHAnsi"/>
          <w:lang w:eastAsia="ar-SA"/>
        </w:rPr>
        <w:t>cie</w:t>
      </w:r>
      <w:r w:rsidRPr="003B314F">
        <w:rPr>
          <w:rFonts w:eastAsia="Arial" w:cstheme="minorHAnsi"/>
          <w:lang w:eastAsia="ar-SA"/>
        </w:rPr>
        <w:t xml:space="preserve"> zgodnych z potrzebami Zamawiającego</w:t>
      </w:r>
      <w:r w:rsidR="00BD292D" w:rsidRPr="003B314F">
        <w:rPr>
          <w:rFonts w:eastAsia="Arial" w:cstheme="minorHAnsi"/>
          <w:lang w:eastAsia="ar-SA"/>
        </w:rPr>
        <w:t xml:space="preserve"> </w:t>
      </w:r>
      <w:r w:rsidRPr="003B314F">
        <w:rPr>
          <w:rFonts w:eastAsia="Arial" w:cstheme="minorHAnsi"/>
          <w:lang w:eastAsia="ar-SA"/>
        </w:rPr>
        <w:t xml:space="preserve">i w którym zwolnią oni Zamawiającego z konieczności uzyskiwania ich zgody na dokonywanie tego rodzaju zmian </w:t>
      </w:r>
      <w:r w:rsidR="002170C2">
        <w:rPr>
          <w:rFonts w:eastAsia="Times New Roman" w:cstheme="minorHAnsi"/>
          <w:lang w:eastAsia="ar-SA"/>
        </w:rPr>
        <w:t xml:space="preserve">dokumentacji </w:t>
      </w:r>
      <w:r w:rsidR="002170C2" w:rsidRPr="003B314F">
        <w:rPr>
          <w:rFonts w:eastAsia="Times New Roman" w:cstheme="minorHAnsi"/>
          <w:lang w:eastAsia="ar-SA"/>
        </w:rPr>
        <w:t>projek</w:t>
      </w:r>
      <w:r w:rsidR="002170C2">
        <w:rPr>
          <w:rFonts w:eastAsia="Times New Roman" w:cstheme="minorHAnsi"/>
          <w:lang w:eastAsia="ar-SA"/>
        </w:rPr>
        <w:t>towej</w:t>
      </w:r>
      <w:r w:rsidRPr="003B314F">
        <w:rPr>
          <w:rFonts w:eastAsia="Arial" w:cstheme="minorHAnsi"/>
          <w:lang w:eastAsia="ar-SA"/>
        </w:rPr>
        <w:t>.</w:t>
      </w:r>
      <w:bookmarkEnd w:id="4"/>
    </w:p>
    <w:p w14:paraId="02EDE744" w14:textId="6938C2B8" w:rsidR="00D761E0" w:rsidRPr="009139F0" w:rsidRDefault="00E05BF7" w:rsidP="009139F0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>
        <w:rPr>
          <w:rFonts w:eastAsia="Arial" w:cstheme="minorHAnsi"/>
          <w:lang w:eastAsia="ar-SA"/>
        </w:rPr>
        <w:t xml:space="preserve">Wykonawca upoważnia Zamawiającego do udzielania zezwoleń na </w:t>
      </w:r>
      <w:r w:rsidR="00D761E0">
        <w:rPr>
          <w:rFonts w:eastAsia="Arial" w:cstheme="minorHAnsi"/>
          <w:lang w:eastAsia="ar-SA"/>
        </w:rPr>
        <w:t>wykonywanie</w:t>
      </w:r>
      <w:r>
        <w:rPr>
          <w:rFonts w:eastAsia="Arial" w:cstheme="minorHAnsi"/>
          <w:lang w:eastAsia="ar-SA"/>
        </w:rPr>
        <w:t xml:space="preserve"> praw autorskich do twórc</w:t>
      </w:r>
      <w:r w:rsidR="00D761E0">
        <w:rPr>
          <w:rFonts w:eastAsia="Arial" w:cstheme="minorHAnsi"/>
          <w:lang w:eastAsia="ar-SA"/>
        </w:rPr>
        <w:t xml:space="preserve">zych przeróbek </w:t>
      </w:r>
      <w:r w:rsidR="00385A67">
        <w:rPr>
          <w:rFonts w:eastAsia="Times New Roman" w:cstheme="minorHAnsi"/>
          <w:lang w:eastAsia="ar-SA"/>
        </w:rPr>
        <w:t>dokumentacji projektowej.</w:t>
      </w:r>
    </w:p>
    <w:p w14:paraId="6B068233" w14:textId="0C786CAD" w:rsidR="00CC0150" w:rsidRPr="003B314F" w:rsidRDefault="00CC0150" w:rsidP="009139F0">
      <w:pPr>
        <w:tabs>
          <w:tab w:val="left" w:pos="0"/>
          <w:tab w:val="left" w:pos="180"/>
          <w:tab w:val="left" w:pos="900"/>
        </w:tabs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t xml:space="preserve">§ </w:t>
      </w:r>
      <w:r w:rsidR="00487888" w:rsidRPr="003B314F">
        <w:rPr>
          <w:rFonts w:eastAsia="Times New Roman" w:cstheme="minorHAnsi"/>
          <w:b/>
          <w:bCs/>
          <w:lang w:eastAsia="pl-PL"/>
        </w:rPr>
        <w:t>9</w:t>
      </w:r>
      <w:r w:rsidR="00645273" w:rsidRPr="003B314F">
        <w:rPr>
          <w:rFonts w:eastAsia="Times New Roman" w:cstheme="minorHAnsi"/>
          <w:b/>
          <w:bCs/>
          <w:lang w:eastAsia="pl-PL"/>
        </w:rPr>
        <w:t>.</w:t>
      </w:r>
    </w:p>
    <w:p w14:paraId="229E08C4" w14:textId="302AE8F9" w:rsidR="00CC0150" w:rsidRPr="003B314F" w:rsidRDefault="00CC0150" w:rsidP="009139F0">
      <w:pPr>
        <w:tabs>
          <w:tab w:val="left" w:pos="0"/>
          <w:tab w:val="left" w:pos="180"/>
          <w:tab w:val="left" w:pos="900"/>
        </w:tabs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t>Kary Umowne</w:t>
      </w:r>
    </w:p>
    <w:p w14:paraId="027420F5" w14:textId="77777777" w:rsidR="00A45364" w:rsidRPr="003B314F" w:rsidRDefault="00A45364" w:rsidP="009139F0">
      <w:pPr>
        <w:widowControl w:val="0"/>
        <w:numPr>
          <w:ilvl w:val="0"/>
          <w:numId w:val="47"/>
        </w:numPr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>Wykonawca ponosi odpowiedzialność za wszelkie szkody poniesione przez Zamawiającego pozostające w związku z niewykonaniem lub nienależytym wykonaniem przedmiotu umowy.</w:t>
      </w:r>
    </w:p>
    <w:p w14:paraId="3C21096E" w14:textId="77777777" w:rsidR="00A45364" w:rsidRPr="003B314F" w:rsidRDefault="00A45364" w:rsidP="009139F0">
      <w:pPr>
        <w:widowControl w:val="0"/>
        <w:numPr>
          <w:ilvl w:val="0"/>
          <w:numId w:val="47"/>
        </w:numPr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>Wykonawca zostanie obciążony przez Zamawiającego karą umowną w razie:</w:t>
      </w:r>
    </w:p>
    <w:p w14:paraId="5A73A42B" w14:textId="58009BA1" w:rsidR="00A45364" w:rsidRPr="003B314F" w:rsidRDefault="00A45364" w:rsidP="009139F0">
      <w:pPr>
        <w:widowControl w:val="0"/>
        <w:numPr>
          <w:ilvl w:val="0"/>
          <w:numId w:val="48"/>
        </w:numPr>
        <w:tabs>
          <w:tab w:val="left" w:pos="1134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>odstąpienia od umowy przez Zamawiającego z przyczyn, za które ponosi odpowiedzialność Wykonawca - w wysokości 1</w:t>
      </w:r>
      <w:r w:rsidR="00AC5539" w:rsidRPr="003B314F">
        <w:rPr>
          <w:rFonts w:eastAsia="Arial" w:cstheme="minorHAnsi"/>
          <w:lang w:eastAsia="ar-SA"/>
        </w:rPr>
        <w:t>0</w:t>
      </w:r>
      <w:r w:rsidRPr="003B314F">
        <w:rPr>
          <w:rFonts w:eastAsia="Arial" w:cstheme="minorHAnsi"/>
          <w:lang w:eastAsia="ar-SA"/>
        </w:rPr>
        <w:t xml:space="preserve">% wynagrodzenia brutto określonego w § 4 ust. </w:t>
      </w:r>
      <w:r w:rsidR="00210589" w:rsidRPr="003B314F">
        <w:rPr>
          <w:rFonts w:eastAsia="Arial" w:cstheme="minorHAnsi"/>
          <w:lang w:eastAsia="ar-SA"/>
        </w:rPr>
        <w:t>1</w:t>
      </w:r>
      <w:r w:rsidRPr="003B314F">
        <w:rPr>
          <w:rFonts w:eastAsia="Arial" w:cstheme="minorHAnsi"/>
          <w:lang w:eastAsia="ar-SA"/>
        </w:rPr>
        <w:t xml:space="preserve"> umowy,</w:t>
      </w:r>
    </w:p>
    <w:p w14:paraId="216DE2FC" w14:textId="4995CAD9" w:rsidR="00A45364" w:rsidRPr="003B314F" w:rsidRDefault="00A45364" w:rsidP="009139F0">
      <w:pPr>
        <w:widowControl w:val="0"/>
        <w:numPr>
          <w:ilvl w:val="0"/>
          <w:numId w:val="48"/>
        </w:numPr>
        <w:tabs>
          <w:tab w:val="left" w:pos="1134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 xml:space="preserve">opóźnienia w wykonaniu przedmiotu umowy - w wysokości 0,1% wynagrodzenia brutto określonego w § 4 ust. </w:t>
      </w:r>
      <w:r w:rsidR="00210589" w:rsidRPr="003B314F">
        <w:rPr>
          <w:rFonts w:eastAsia="Arial" w:cstheme="minorHAnsi"/>
          <w:lang w:eastAsia="ar-SA"/>
        </w:rPr>
        <w:t>1</w:t>
      </w:r>
      <w:r w:rsidRPr="003B314F">
        <w:rPr>
          <w:rFonts w:eastAsia="Arial" w:cstheme="minorHAnsi"/>
          <w:lang w:eastAsia="ar-SA"/>
        </w:rPr>
        <w:t xml:space="preserve"> umowy za każdy dzień opóźnienia,</w:t>
      </w:r>
    </w:p>
    <w:p w14:paraId="790A8F61" w14:textId="275BBF44" w:rsidR="00A45364" w:rsidRPr="003B314F" w:rsidRDefault="00A45364" w:rsidP="009139F0">
      <w:pPr>
        <w:widowControl w:val="0"/>
        <w:numPr>
          <w:ilvl w:val="0"/>
          <w:numId w:val="48"/>
        </w:numPr>
        <w:tabs>
          <w:tab w:val="left" w:pos="852"/>
          <w:tab w:val="left" w:pos="2509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 xml:space="preserve">opóźnienia w usunięciu stwierdzonych wad - w wysokości 0,1% wynagrodzenia brutto określonego w § 4 ust. </w:t>
      </w:r>
      <w:r w:rsidR="00210589" w:rsidRPr="003B314F">
        <w:rPr>
          <w:rFonts w:eastAsia="Arial" w:cstheme="minorHAnsi"/>
          <w:lang w:eastAsia="ar-SA"/>
        </w:rPr>
        <w:t>1</w:t>
      </w:r>
      <w:r w:rsidRPr="003B314F">
        <w:rPr>
          <w:rFonts w:eastAsia="Arial" w:cstheme="minorHAnsi"/>
          <w:lang w:eastAsia="ar-SA"/>
        </w:rPr>
        <w:t xml:space="preserve"> umowy za każdy dzień opóźnienia, po upływie terminu na usunięcie wad.</w:t>
      </w:r>
    </w:p>
    <w:p w14:paraId="2250B614" w14:textId="77777777" w:rsidR="00B63F22" w:rsidRPr="003B314F" w:rsidRDefault="00A45364" w:rsidP="009139F0">
      <w:pPr>
        <w:widowControl w:val="0"/>
        <w:numPr>
          <w:ilvl w:val="0"/>
          <w:numId w:val="47"/>
        </w:numPr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>W przypadku poniesienia szkody przewyższającej karę umowną, Zamawiający zastrzega sobie prawo dochodzenia odszkodowania uzupełniającego.</w:t>
      </w:r>
    </w:p>
    <w:p w14:paraId="6F1E8F80" w14:textId="0D65F037" w:rsidR="00A45364" w:rsidRPr="003B314F" w:rsidRDefault="00A45364" w:rsidP="009139F0">
      <w:pPr>
        <w:widowControl w:val="0"/>
        <w:numPr>
          <w:ilvl w:val="0"/>
          <w:numId w:val="47"/>
        </w:numPr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>Zamawiający uprawiony jest do potrącenia kar umownych z wynagrodzenia należnego Wykonawcy</w:t>
      </w:r>
      <w:r w:rsidR="00B63F22" w:rsidRPr="003B314F">
        <w:rPr>
          <w:rFonts w:eastAsia="Arial" w:cstheme="minorHAnsi"/>
          <w:lang w:eastAsia="ar-SA"/>
        </w:rPr>
        <w:t>.</w:t>
      </w:r>
    </w:p>
    <w:p w14:paraId="0424D994" w14:textId="2F1BDEC2" w:rsidR="00922C9E" w:rsidRPr="003B314F" w:rsidRDefault="00922C9E" w:rsidP="009139F0">
      <w:pPr>
        <w:pStyle w:val="Akapitzlist"/>
        <w:tabs>
          <w:tab w:val="left" w:pos="0"/>
          <w:tab w:val="left" w:pos="180"/>
          <w:tab w:val="left" w:pos="900"/>
        </w:tabs>
        <w:spacing w:after="0" w:line="240" w:lineRule="auto"/>
        <w:ind w:left="360"/>
        <w:jc w:val="center"/>
        <w:rPr>
          <w:rFonts w:eastAsia="Times New Roman" w:cstheme="minorHAnsi"/>
          <w:b/>
          <w:bCs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t xml:space="preserve">§ </w:t>
      </w:r>
      <w:r w:rsidR="00210589" w:rsidRPr="003B314F">
        <w:rPr>
          <w:rFonts w:eastAsia="Times New Roman" w:cstheme="minorHAnsi"/>
          <w:b/>
          <w:bCs/>
          <w:lang w:eastAsia="pl-PL"/>
        </w:rPr>
        <w:t>10</w:t>
      </w:r>
      <w:r w:rsidR="00645273" w:rsidRPr="003B314F">
        <w:rPr>
          <w:rFonts w:eastAsia="Times New Roman" w:cstheme="minorHAnsi"/>
          <w:b/>
          <w:bCs/>
          <w:lang w:eastAsia="pl-PL"/>
        </w:rPr>
        <w:t>.</w:t>
      </w:r>
    </w:p>
    <w:p w14:paraId="6F913115" w14:textId="082164CE" w:rsidR="00922C9E" w:rsidRPr="003B314F" w:rsidRDefault="00922C9E" w:rsidP="009139F0">
      <w:pPr>
        <w:pStyle w:val="Akapitzlist"/>
        <w:tabs>
          <w:tab w:val="left" w:pos="1080"/>
        </w:tabs>
        <w:spacing w:after="0" w:line="240" w:lineRule="auto"/>
        <w:ind w:left="360"/>
        <w:jc w:val="center"/>
        <w:rPr>
          <w:rFonts w:eastAsia="Times New Roman" w:cstheme="minorHAnsi"/>
          <w:b/>
          <w:bCs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t>Odpowiedzialność za wady</w:t>
      </w:r>
    </w:p>
    <w:p w14:paraId="18595164" w14:textId="22D7ED98" w:rsidR="00922C9E" w:rsidRPr="003B314F" w:rsidRDefault="00922C9E" w:rsidP="009139F0">
      <w:pPr>
        <w:widowControl w:val="0"/>
        <w:numPr>
          <w:ilvl w:val="0"/>
          <w:numId w:val="46"/>
        </w:numPr>
        <w:suppressAutoHyphens/>
        <w:spacing w:after="0" w:line="240" w:lineRule="auto"/>
        <w:ind w:left="426" w:hanging="426"/>
        <w:jc w:val="both"/>
        <w:rPr>
          <w:rFonts w:eastAsia="Arial" w:cstheme="minorHAnsi"/>
        </w:rPr>
      </w:pPr>
      <w:r w:rsidRPr="003B314F">
        <w:rPr>
          <w:rFonts w:eastAsia="Arial" w:cstheme="minorHAnsi"/>
        </w:rPr>
        <w:t xml:space="preserve">Wykonawca ponosi odpowiedzialność za wady w wykonaniu </w:t>
      </w:r>
      <w:r w:rsidR="002170C2">
        <w:rPr>
          <w:rFonts w:eastAsia="Times New Roman" w:cstheme="minorHAnsi"/>
          <w:lang w:eastAsia="ar-SA"/>
        </w:rPr>
        <w:t xml:space="preserve">dokumentacji </w:t>
      </w:r>
      <w:r w:rsidR="002170C2" w:rsidRPr="003B314F">
        <w:rPr>
          <w:rFonts w:eastAsia="Times New Roman" w:cstheme="minorHAnsi"/>
          <w:lang w:eastAsia="ar-SA"/>
        </w:rPr>
        <w:t>projek</w:t>
      </w:r>
      <w:r w:rsidR="002170C2">
        <w:rPr>
          <w:rFonts w:eastAsia="Times New Roman" w:cstheme="minorHAnsi"/>
          <w:lang w:eastAsia="ar-SA"/>
        </w:rPr>
        <w:t>towej</w:t>
      </w:r>
      <w:r w:rsidR="002170C2" w:rsidRPr="003B314F">
        <w:rPr>
          <w:rFonts w:eastAsia="Times New Roman" w:cstheme="minorHAnsi"/>
          <w:lang w:eastAsia="ar-SA"/>
        </w:rPr>
        <w:t xml:space="preserve"> </w:t>
      </w:r>
      <w:r w:rsidR="00AC5539" w:rsidRPr="003B314F">
        <w:rPr>
          <w:rFonts w:eastAsia="Arial" w:cstheme="minorHAnsi"/>
        </w:rPr>
        <w:t>po dokonaniu jego odbioru przez Zamawiającego.</w:t>
      </w:r>
      <w:r w:rsidRPr="003B314F">
        <w:rPr>
          <w:rFonts w:eastAsia="Arial" w:cstheme="minorHAnsi"/>
        </w:rPr>
        <w:t xml:space="preserve"> </w:t>
      </w:r>
    </w:p>
    <w:p w14:paraId="35943A2D" w14:textId="77777777" w:rsidR="00922C9E" w:rsidRPr="003B314F" w:rsidRDefault="00922C9E" w:rsidP="009139F0">
      <w:pPr>
        <w:widowControl w:val="0"/>
        <w:numPr>
          <w:ilvl w:val="0"/>
          <w:numId w:val="46"/>
        </w:numPr>
        <w:suppressAutoHyphens/>
        <w:spacing w:after="0" w:line="240" w:lineRule="auto"/>
        <w:ind w:left="426" w:hanging="426"/>
        <w:jc w:val="both"/>
        <w:rPr>
          <w:rFonts w:eastAsia="Arial" w:cstheme="minorHAnsi"/>
        </w:rPr>
      </w:pPr>
      <w:r w:rsidRPr="003B314F">
        <w:rPr>
          <w:rFonts w:eastAsia="Arial" w:cstheme="minorHAnsi"/>
        </w:rPr>
        <w:t>W przypadku stwierdzenia wad, o których mowa w ust. 1, Wykonawca zobowiązany jest do ich usunięcia w terminie wyznaczonym przez Zamawiającego, jednak nie dłuższym niż 7 dni.</w:t>
      </w:r>
    </w:p>
    <w:p w14:paraId="3482C8AD" w14:textId="5F377C3E" w:rsidR="00922C9E" w:rsidRPr="009139F0" w:rsidRDefault="00922C9E" w:rsidP="009139F0">
      <w:pPr>
        <w:widowControl w:val="0"/>
        <w:numPr>
          <w:ilvl w:val="0"/>
          <w:numId w:val="46"/>
        </w:numPr>
        <w:suppressAutoHyphens/>
        <w:spacing w:after="0" w:line="240" w:lineRule="auto"/>
        <w:ind w:left="426" w:hanging="426"/>
        <w:jc w:val="both"/>
        <w:rPr>
          <w:rFonts w:eastAsia="Arial" w:cstheme="minorHAnsi"/>
        </w:rPr>
      </w:pPr>
      <w:r w:rsidRPr="003B314F">
        <w:rPr>
          <w:rFonts w:eastAsia="Arial" w:cstheme="minorHAnsi"/>
        </w:rPr>
        <w:t>W przypadku uchybienia terminowi, o którym mowa w ust. 2 Zamawiający będzie uprawniony do powierzenia usunięcia wad osobie trzeciej na koszt i ryzyko Wykonawcy albo do naliczania kar umownych, o których mowa w § 9 ust. 2 pkt 3 umowy. Wykonawca zrzeka się przy tym prawa kwestionowania kosztów.</w:t>
      </w:r>
    </w:p>
    <w:p w14:paraId="51FEDBED" w14:textId="609987D5" w:rsidR="004D56D2" w:rsidRPr="003B314F" w:rsidRDefault="00922C9E" w:rsidP="009139F0">
      <w:pPr>
        <w:pStyle w:val="Akapitzlist"/>
        <w:tabs>
          <w:tab w:val="left" w:pos="0"/>
          <w:tab w:val="left" w:pos="180"/>
          <w:tab w:val="left" w:pos="900"/>
        </w:tabs>
        <w:spacing w:after="0" w:line="240" w:lineRule="auto"/>
        <w:ind w:left="360"/>
        <w:jc w:val="center"/>
        <w:rPr>
          <w:rFonts w:eastAsia="Times New Roman" w:cstheme="minorHAnsi"/>
          <w:b/>
          <w:bCs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t xml:space="preserve">§ </w:t>
      </w:r>
      <w:r w:rsidR="004E5F54" w:rsidRPr="003B314F">
        <w:rPr>
          <w:rFonts w:eastAsia="Times New Roman" w:cstheme="minorHAnsi"/>
          <w:b/>
          <w:bCs/>
          <w:lang w:eastAsia="pl-PL"/>
        </w:rPr>
        <w:t>11</w:t>
      </w:r>
      <w:r w:rsidR="00645273" w:rsidRPr="003B314F">
        <w:rPr>
          <w:rFonts w:eastAsia="Times New Roman" w:cstheme="minorHAnsi"/>
          <w:b/>
          <w:bCs/>
          <w:lang w:eastAsia="pl-PL"/>
        </w:rPr>
        <w:t>.</w:t>
      </w:r>
    </w:p>
    <w:p w14:paraId="44480E63" w14:textId="351D093E" w:rsidR="0071758A" w:rsidRPr="003B314F" w:rsidRDefault="00922C9E" w:rsidP="009139F0">
      <w:pPr>
        <w:pStyle w:val="Akapitzlist"/>
        <w:tabs>
          <w:tab w:val="left" w:pos="0"/>
          <w:tab w:val="left" w:pos="180"/>
          <w:tab w:val="left" w:pos="900"/>
        </w:tabs>
        <w:spacing w:after="0" w:line="240" w:lineRule="auto"/>
        <w:ind w:left="360"/>
        <w:jc w:val="center"/>
        <w:rPr>
          <w:rFonts w:eastAsia="Times New Roman" w:cstheme="minorHAnsi"/>
          <w:b/>
          <w:bCs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t>Odstąpienie od umowy</w:t>
      </w:r>
    </w:p>
    <w:p w14:paraId="2F6953D8" w14:textId="77777777" w:rsidR="00922C9E" w:rsidRPr="003B314F" w:rsidRDefault="00922C9E" w:rsidP="009139F0">
      <w:pPr>
        <w:widowControl w:val="0"/>
        <w:numPr>
          <w:ilvl w:val="0"/>
          <w:numId w:val="45"/>
        </w:numPr>
        <w:suppressAutoHyphens/>
        <w:spacing w:after="0" w:line="240" w:lineRule="auto"/>
        <w:jc w:val="both"/>
        <w:rPr>
          <w:rFonts w:eastAsia="Arial" w:cstheme="minorHAnsi"/>
        </w:rPr>
      </w:pPr>
      <w:r w:rsidRPr="003B314F">
        <w:rPr>
          <w:rFonts w:eastAsia="Arial" w:cstheme="minorHAnsi"/>
        </w:rPr>
        <w:t xml:space="preserve">Zamawiający może jednostronnie odstąpić od umowy ze skutkiem natychmiastowym </w:t>
      </w:r>
      <w:r w:rsidRPr="003B314F">
        <w:rPr>
          <w:rFonts w:eastAsia="Arial" w:cstheme="minorHAnsi"/>
        </w:rPr>
        <w:br/>
        <w:t>w przypadku:</w:t>
      </w:r>
    </w:p>
    <w:p w14:paraId="76C242AF" w14:textId="537247CB" w:rsidR="00922C9E" w:rsidRPr="003B314F" w:rsidRDefault="00922C9E" w:rsidP="009139F0">
      <w:pPr>
        <w:widowControl w:val="0"/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 xml:space="preserve">opóźnienia w wykonaniu </w:t>
      </w:r>
      <w:r w:rsidR="002170C2">
        <w:rPr>
          <w:rFonts w:eastAsia="Times New Roman" w:cstheme="minorHAnsi"/>
          <w:lang w:eastAsia="ar-SA"/>
        </w:rPr>
        <w:t xml:space="preserve">dokumentacji </w:t>
      </w:r>
      <w:r w:rsidR="002170C2" w:rsidRPr="003B314F">
        <w:rPr>
          <w:rFonts w:eastAsia="Times New Roman" w:cstheme="minorHAnsi"/>
          <w:lang w:eastAsia="ar-SA"/>
        </w:rPr>
        <w:t>projek</w:t>
      </w:r>
      <w:r w:rsidR="002170C2">
        <w:rPr>
          <w:rFonts w:eastAsia="Times New Roman" w:cstheme="minorHAnsi"/>
          <w:lang w:eastAsia="ar-SA"/>
        </w:rPr>
        <w:t>towej</w:t>
      </w:r>
      <w:r w:rsidR="002170C2" w:rsidRPr="003B314F">
        <w:rPr>
          <w:rFonts w:eastAsia="Times New Roman" w:cstheme="minorHAnsi"/>
          <w:lang w:eastAsia="ar-SA"/>
        </w:rPr>
        <w:t xml:space="preserve"> </w:t>
      </w:r>
      <w:r w:rsidRPr="003B314F">
        <w:rPr>
          <w:rFonts w:eastAsia="Arial" w:cstheme="minorHAnsi"/>
          <w:lang w:eastAsia="ar-SA"/>
        </w:rPr>
        <w:t xml:space="preserve">przez Wykonawcę przekraczającego 14 dni, </w:t>
      </w:r>
    </w:p>
    <w:p w14:paraId="15851CC7" w14:textId="77777777" w:rsidR="00922C9E" w:rsidRPr="003B314F" w:rsidRDefault="00922C9E" w:rsidP="009139F0">
      <w:pPr>
        <w:widowControl w:val="0"/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lastRenderedPageBreak/>
        <w:t>złożenia wniosku o ogłoszenie upadłości Wykonawcy,</w:t>
      </w:r>
    </w:p>
    <w:p w14:paraId="2EADB2AB" w14:textId="40E03F52" w:rsidR="00922C9E" w:rsidRPr="003B314F" w:rsidRDefault="00922C9E" w:rsidP="009139F0">
      <w:pPr>
        <w:widowControl w:val="0"/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 xml:space="preserve">zajęcia majątku </w:t>
      </w:r>
      <w:r w:rsidR="00D761E0">
        <w:rPr>
          <w:rFonts w:eastAsia="Arial" w:cstheme="minorHAnsi"/>
          <w:lang w:eastAsia="ar-SA"/>
        </w:rPr>
        <w:t xml:space="preserve">Wykonawcy </w:t>
      </w:r>
      <w:r w:rsidRPr="003B314F">
        <w:rPr>
          <w:rFonts w:eastAsia="Arial" w:cstheme="minorHAnsi"/>
          <w:lang w:eastAsia="ar-SA"/>
        </w:rPr>
        <w:t>w zakresie utrudniającym prawidłowe i terminowe zrealizowanie niniejszej umowy,</w:t>
      </w:r>
    </w:p>
    <w:p w14:paraId="58AC22AF" w14:textId="729DF522" w:rsidR="00922C9E" w:rsidRPr="003B314F" w:rsidRDefault="00922C9E" w:rsidP="009139F0">
      <w:pPr>
        <w:widowControl w:val="0"/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3B314F">
        <w:rPr>
          <w:rFonts w:eastAsia="Arial" w:cstheme="minorHAnsi"/>
          <w:lang w:eastAsia="ar-SA"/>
        </w:rPr>
        <w:t xml:space="preserve">wykonywanie </w:t>
      </w:r>
      <w:r w:rsidR="002170C2">
        <w:rPr>
          <w:rFonts w:eastAsia="Times New Roman" w:cstheme="minorHAnsi"/>
          <w:lang w:eastAsia="ar-SA"/>
        </w:rPr>
        <w:t xml:space="preserve">dokumentacji </w:t>
      </w:r>
      <w:r w:rsidR="002170C2" w:rsidRPr="003B314F">
        <w:rPr>
          <w:rFonts w:eastAsia="Times New Roman" w:cstheme="minorHAnsi"/>
          <w:lang w:eastAsia="ar-SA"/>
        </w:rPr>
        <w:t>projek</w:t>
      </w:r>
      <w:r w:rsidR="002170C2">
        <w:rPr>
          <w:rFonts w:eastAsia="Times New Roman" w:cstheme="minorHAnsi"/>
          <w:lang w:eastAsia="ar-SA"/>
        </w:rPr>
        <w:t>towej</w:t>
      </w:r>
      <w:r w:rsidR="002170C2" w:rsidRPr="003B314F">
        <w:rPr>
          <w:rFonts w:eastAsia="Times New Roman" w:cstheme="minorHAnsi"/>
          <w:lang w:eastAsia="ar-SA"/>
        </w:rPr>
        <w:t xml:space="preserve"> </w:t>
      </w:r>
      <w:r w:rsidR="00D761E0">
        <w:rPr>
          <w:rFonts w:eastAsia="Times New Roman" w:cstheme="minorHAnsi"/>
          <w:lang w:eastAsia="ar-SA"/>
        </w:rPr>
        <w:t xml:space="preserve">przez Wykonawcę </w:t>
      </w:r>
      <w:r w:rsidRPr="003B314F">
        <w:rPr>
          <w:rFonts w:eastAsia="Arial" w:cstheme="minorHAnsi"/>
          <w:lang w:eastAsia="ar-SA"/>
        </w:rPr>
        <w:t>niezgodnie z przepisami prawa i zaleceniami Zamawiającego.</w:t>
      </w:r>
    </w:p>
    <w:p w14:paraId="18C3E5D1" w14:textId="329CC115" w:rsidR="00906D75" w:rsidRPr="009139F0" w:rsidRDefault="00922C9E" w:rsidP="009139F0">
      <w:pPr>
        <w:widowControl w:val="0"/>
        <w:numPr>
          <w:ilvl w:val="0"/>
          <w:numId w:val="45"/>
        </w:numPr>
        <w:suppressAutoHyphens/>
        <w:spacing w:after="0" w:line="240" w:lineRule="auto"/>
        <w:jc w:val="both"/>
        <w:rPr>
          <w:rFonts w:eastAsia="Arial" w:cstheme="minorHAnsi"/>
        </w:rPr>
      </w:pPr>
      <w:r w:rsidRPr="003B314F">
        <w:rPr>
          <w:rFonts w:eastAsia="Arial" w:cstheme="minorHAnsi"/>
        </w:rPr>
        <w:t xml:space="preserve">Oświadczenie o odstąpieniu od umowy powinno być dokonane na piśmie w terminie 14 dni od zaistnienia okoliczności przewidzianych w ust. 1. </w:t>
      </w:r>
      <w:bookmarkStart w:id="7" w:name="_Hlk203649186"/>
    </w:p>
    <w:p w14:paraId="77669C19" w14:textId="462E58AB" w:rsidR="00AC4973" w:rsidRPr="003B314F" w:rsidRDefault="00AC4973" w:rsidP="009139F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t>§ 1</w:t>
      </w:r>
      <w:r w:rsidR="00645273" w:rsidRPr="003B314F">
        <w:rPr>
          <w:rFonts w:eastAsia="Times New Roman" w:cstheme="minorHAnsi"/>
          <w:b/>
          <w:bCs/>
          <w:lang w:eastAsia="pl-PL"/>
        </w:rPr>
        <w:t>2.</w:t>
      </w:r>
      <w:r w:rsidRPr="003B314F">
        <w:rPr>
          <w:rFonts w:eastAsia="Times New Roman" w:cstheme="minorHAnsi"/>
          <w:b/>
          <w:bCs/>
          <w:lang w:eastAsia="pl-PL"/>
        </w:rPr>
        <w:t xml:space="preserve"> </w:t>
      </w:r>
    </w:p>
    <w:p w14:paraId="367F53AF" w14:textId="7CD8C05E" w:rsidR="00AC4973" w:rsidRDefault="00906D75" w:rsidP="009139F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t>R</w:t>
      </w:r>
      <w:r w:rsidR="00922C9E" w:rsidRPr="003B314F">
        <w:rPr>
          <w:rFonts w:eastAsia="Times New Roman" w:cstheme="minorHAnsi"/>
          <w:b/>
          <w:bCs/>
          <w:lang w:eastAsia="pl-PL"/>
        </w:rPr>
        <w:t>ODO</w:t>
      </w:r>
    </w:p>
    <w:p w14:paraId="05B86D0B" w14:textId="77777777" w:rsidR="002D4DA1" w:rsidRPr="00127112" w:rsidRDefault="002D4DA1" w:rsidP="009139F0">
      <w:pPr>
        <w:spacing w:after="0" w:line="240" w:lineRule="auto"/>
        <w:ind w:left="360"/>
        <w:contextualSpacing/>
        <w:jc w:val="both"/>
        <w:rPr>
          <w:rFonts w:eastAsia="Times New Roman" w:cs="Calibri"/>
          <w:lang w:eastAsia="pl-PL"/>
        </w:rPr>
      </w:pPr>
      <w:r w:rsidRPr="00127112">
        <w:rPr>
          <w:rFonts w:cs="Calibri"/>
        </w:rPr>
        <w:t xml:space="preserve">Na podstawie Ustawy z dnia 10 maja 2018 r. o ochronie danych osobowych (Dz. U. z 2019 r. poz. 1781), oraz art. 13 Rozporządzenia Parlamentu Europejskiego i Rady (UE) 2016/679 z dnia 27 kwietnia 2016 roku w sprawie ochrony osób fizycznych w związku z przetwarzaniem danych osobowych i w sprawie swobodnego przepływu takich danych oraz uchylenia dyrektywy 95/46/WE, </w:t>
      </w:r>
      <w:r w:rsidRPr="00127112">
        <w:rPr>
          <w:rFonts w:eastAsia="Times New Roman" w:cs="Calibri"/>
          <w:lang w:eastAsia="pl-PL"/>
        </w:rPr>
        <w:t>Zamawiający informuję, że:</w:t>
      </w:r>
    </w:p>
    <w:p w14:paraId="0F3BFDB7" w14:textId="77777777" w:rsidR="002D4DA1" w:rsidRPr="00127112" w:rsidRDefault="002D4DA1" w:rsidP="009139F0">
      <w:pPr>
        <w:pStyle w:val="Akapitzlist"/>
        <w:numPr>
          <w:ilvl w:val="0"/>
          <w:numId w:val="67"/>
        </w:numPr>
        <w:suppressAutoHyphens/>
        <w:spacing w:after="0" w:line="240" w:lineRule="auto"/>
        <w:rPr>
          <w:rFonts w:eastAsia="Times New Roman" w:cs="Calibri"/>
          <w:lang w:eastAsia="pl-PL"/>
        </w:rPr>
      </w:pPr>
      <w:r w:rsidRPr="00127112">
        <w:rPr>
          <w:rFonts w:eastAsia="Times New Roman" w:cs="Calibri"/>
          <w:lang w:eastAsia="pl-PL"/>
        </w:rPr>
        <w:t>Administratorem danych osobowych jest:</w:t>
      </w:r>
      <w:r w:rsidRPr="00127112">
        <w:rPr>
          <w:rFonts w:eastAsia="Times New Roman" w:cs="Calibri"/>
          <w:lang w:eastAsia="pl-PL"/>
        </w:rPr>
        <w:br/>
      </w:r>
      <w:r w:rsidRPr="00127112">
        <w:rPr>
          <w:rFonts w:eastAsia="Times New Roman" w:cs="Calibri"/>
          <w:bCs/>
          <w:lang w:eastAsia="ar-SA"/>
        </w:rPr>
        <w:t xml:space="preserve">Samodzielny Publiczny Zakład Opieki Zdrowotnej </w:t>
      </w:r>
      <w:r w:rsidRPr="00127112">
        <w:rPr>
          <w:rFonts w:eastAsia="Times New Roman" w:cs="Calibri"/>
          <w:bCs/>
          <w:lang w:eastAsia="ar-SA"/>
        </w:rPr>
        <w:br/>
        <w:t>Sanatorium Uzdrowiskowe MSWiA w Sopocie</w:t>
      </w:r>
      <w:r w:rsidRPr="00127112">
        <w:rPr>
          <w:rFonts w:eastAsia="Times New Roman" w:cs="Calibri"/>
          <w:lang w:eastAsia="pl-PL"/>
        </w:rPr>
        <w:br/>
      </w:r>
      <w:r w:rsidRPr="00127112">
        <w:rPr>
          <w:rFonts w:eastAsia="Times New Roman" w:cs="Calibri"/>
          <w:bCs/>
          <w:lang w:eastAsia="ar-SA"/>
        </w:rPr>
        <w:t>ul. Bitwy pod Płowcami 63/65, 81 – 731 Sopot</w:t>
      </w:r>
    </w:p>
    <w:p w14:paraId="0B810A3C" w14:textId="77777777" w:rsidR="002D4DA1" w:rsidRPr="00127112" w:rsidRDefault="002D4DA1" w:rsidP="009139F0">
      <w:pPr>
        <w:spacing w:after="0" w:line="240" w:lineRule="auto"/>
        <w:jc w:val="both"/>
        <w:rPr>
          <w:rFonts w:cs="Calibri"/>
        </w:rPr>
      </w:pPr>
      <w:r w:rsidRPr="00127112">
        <w:rPr>
          <w:rFonts w:cs="Calibri"/>
        </w:rPr>
        <w:t xml:space="preserve">              Inspektor ochrony danych osobowych:</w:t>
      </w:r>
    </w:p>
    <w:p w14:paraId="70724E79" w14:textId="77777777" w:rsidR="002D4DA1" w:rsidRDefault="002D4DA1" w:rsidP="009139F0">
      <w:pPr>
        <w:spacing w:after="0" w:line="240" w:lineRule="auto"/>
        <w:jc w:val="both"/>
      </w:pPr>
      <w:r w:rsidRPr="00127112">
        <w:rPr>
          <w:rFonts w:cs="Calibri"/>
        </w:rPr>
        <w:t xml:space="preserve">              Grzegorz Zaborowski, nr tel. 607 816 320, adres e-mail:</w:t>
      </w:r>
      <w:r w:rsidRPr="00127112">
        <w:rPr>
          <w:rFonts w:cs="Calibri"/>
          <w:iCs/>
          <w:lang w:val="x-none"/>
        </w:rPr>
        <w:t xml:space="preserve"> </w:t>
      </w:r>
      <w:hyperlink r:id="rId10" w:history="1">
        <w:r w:rsidRPr="00127112">
          <w:rPr>
            <w:rFonts w:cs="Calibri"/>
            <w:b/>
            <w:bCs/>
            <w:iCs/>
            <w:color w:val="0563C1"/>
            <w:u w:val="single"/>
            <w:lang w:val="x-none"/>
          </w:rPr>
          <w:t>rodo@sanatorium-helios.com.pl</w:t>
        </w:r>
      </w:hyperlink>
    </w:p>
    <w:p w14:paraId="6C397E60" w14:textId="77777777" w:rsidR="002D4DA1" w:rsidRPr="00970F22" w:rsidRDefault="002D4DA1" w:rsidP="009139F0">
      <w:pPr>
        <w:pStyle w:val="Akapitzlist"/>
        <w:numPr>
          <w:ilvl w:val="0"/>
          <w:numId w:val="67"/>
        </w:numPr>
        <w:suppressAutoHyphens/>
        <w:spacing w:after="0" w:line="240" w:lineRule="auto"/>
        <w:jc w:val="both"/>
        <w:rPr>
          <w:rFonts w:cs="Times New Roman"/>
        </w:rPr>
      </w:pPr>
      <w:r w:rsidRPr="00127112">
        <w:rPr>
          <w:rFonts w:eastAsia="Times New Roman" w:cs="Calibri"/>
          <w:color w:val="0A0A0A"/>
          <w:lang w:eastAsia="pl-PL"/>
        </w:rPr>
        <w:t>Podstawowym celem oraz podstawą prawną przetwarzania Państwa danych osobowych jest prowadzenie postępowania o udzielenie zamówienia publicznego. Zamawiający przetwarza dane osobowe zebrane w niniejszym postępowaniu w sposób gwarantujący zabezpieczenie przed ich bezprawnym rozpowszechnianiem.</w:t>
      </w:r>
    </w:p>
    <w:p w14:paraId="74B223FB" w14:textId="77777777" w:rsidR="002D4DA1" w:rsidRPr="00970F22" w:rsidRDefault="002D4DA1" w:rsidP="009139F0">
      <w:pPr>
        <w:pStyle w:val="Akapitzlist"/>
        <w:numPr>
          <w:ilvl w:val="0"/>
          <w:numId w:val="67"/>
        </w:numPr>
        <w:suppressAutoHyphens/>
        <w:spacing w:after="0" w:line="240" w:lineRule="auto"/>
        <w:jc w:val="both"/>
        <w:rPr>
          <w:rFonts w:cs="Times New Roman"/>
        </w:rPr>
      </w:pPr>
      <w:r w:rsidRPr="00127112">
        <w:rPr>
          <w:rFonts w:eastAsia="Times New Roman" w:cs="Calibri"/>
          <w:color w:val="0A0A0A"/>
          <w:lang w:eastAsia="pl-PL"/>
        </w:rPr>
        <w:t>Dane osobowe przetwarzane będą na podstawie art. 6 ust. 1 lit. c RODO w celu związanym           z prowadzeniem niniejszego postępowania o udzielenie zamówienia publicznego oraz jego rozstrzygnięciem, jak również, na podstawie art. 6 ust. 1 lit. b RODO w celu zawarcia umowy      w sprawie zamówienia publicznego oraz jej realizacji, a także udokumentowania postępowania o udzielenie zamówienia i jego archiwizacji.</w:t>
      </w:r>
    </w:p>
    <w:p w14:paraId="711B3ECE" w14:textId="77777777" w:rsidR="002D4DA1" w:rsidRPr="00970F22" w:rsidRDefault="002D4DA1" w:rsidP="009139F0">
      <w:pPr>
        <w:pStyle w:val="Akapitzlist"/>
        <w:numPr>
          <w:ilvl w:val="0"/>
          <w:numId w:val="67"/>
        </w:numPr>
        <w:suppressAutoHyphens/>
        <w:spacing w:after="0" w:line="240" w:lineRule="auto"/>
        <w:jc w:val="both"/>
        <w:rPr>
          <w:rFonts w:cs="Times New Roman"/>
        </w:rPr>
      </w:pPr>
      <w:r w:rsidRPr="00127112">
        <w:rPr>
          <w:rFonts w:eastAsia="Times New Roman" w:cs="Calibri"/>
          <w:color w:val="0A0A0A"/>
          <w:lang w:eastAsia="pl-PL"/>
        </w:rPr>
        <w:t>Odbiorcami danych osobowych będą osoby lub podmioty, którym dokumentacja postępowania zostanie udostępniona w oparciu o art. 3 ustawy o dostępie do informacji publicznej.</w:t>
      </w:r>
    </w:p>
    <w:p w14:paraId="3D4550F5" w14:textId="77777777" w:rsidR="002D4DA1" w:rsidRPr="00970F22" w:rsidRDefault="002D4DA1" w:rsidP="009139F0">
      <w:pPr>
        <w:pStyle w:val="Akapitzlist"/>
        <w:numPr>
          <w:ilvl w:val="0"/>
          <w:numId w:val="67"/>
        </w:numPr>
        <w:suppressAutoHyphens/>
        <w:spacing w:after="0" w:line="240" w:lineRule="auto"/>
        <w:jc w:val="both"/>
        <w:rPr>
          <w:rFonts w:cs="Times New Roman"/>
        </w:rPr>
      </w:pPr>
      <w:r w:rsidRPr="00127112">
        <w:rPr>
          <w:rFonts w:eastAsia="Times New Roman" w:cs="Calibri"/>
          <w:color w:val="0A0A0A"/>
          <w:lang w:eastAsia="pl-PL"/>
        </w:rPr>
        <w:t xml:space="preserve">Państwa dane osobowe przekazywane będą, o ile będzie to konieczne dla realizacji celu,                   o którym mowa w pkt 1, wyłącznie osobom upoważnionym przez Administratora do przetwarzania danych osobowych, pracownikom Administratora oraz podmiotom, z którymi Administrator zawarł umowę powierzenia przetwarzania danych osobowych, o której mowa w art. 28 ust. 3 </w:t>
      </w:r>
      <w:proofErr w:type="spellStart"/>
      <w:r w:rsidRPr="00127112">
        <w:rPr>
          <w:rFonts w:eastAsia="Times New Roman" w:cs="Calibri"/>
          <w:color w:val="0A0A0A"/>
          <w:lang w:eastAsia="pl-PL"/>
        </w:rPr>
        <w:t>Rodo</w:t>
      </w:r>
      <w:proofErr w:type="spellEnd"/>
      <w:r w:rsidRPr="00127112">
        <w:rPr>
          <w:rFonts w:eastAsia="Times New Roman" w:cs="Calibri"/>
          <w:color w:val="0A0A0A"/>
          <w:lang w:eastAsia="pl-PL"/>
        </w:rPr>
        <w:t>. Dane osobowe mogą być przekazywane do organów publicznych                    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</w:t>
      </w:r>
    </w:p>
    <w:p w14:paraId="273FA50A" w14:textId="77777777" w:rsidR="002D4DA1" w:rsidRPr="00970F22" w:rsidRDefault="002D4DA1" w:rsidP="009139F0">
      <w:pPr>
        <w:pStyle w:val="Akapitzlist"/>
        <w:numPr>
          <w:ilvl w:val="0"/>
          <w:numId w:val="67"/>
        </w:numPr>
        <w:suppressAutoHyphens/>
        <w:spacing w:after="0" w:line="240" w:lineRule="auto"/>
        <w:jc w:val="both"/>
        <w:rPr>
          <w:rFonts w:cs="Times New Roman"/>
        </w:rPr>
      </w:pPr>
      <w:r w:rsidRPr="00127112">
        <w:rPr>
          <w:rFonts w:eastAsia="Times New Roman" w:cs="Calibri"/>
          <w:color w:val="0A0A0A"/>
          <w:lang w:eastAsia="pl-PL"/>
        </w:rPr>
        <w:t>Przysługuje Państwu, z wyjątkami zastrzeżonymi przepisami prawa, możliwość:</w:t>
      </w:r>
    </w:p>
    <w:p w14:paraId="4FAB48E6" w14:textId="58108C32" w:rsidR="002D4DA1" w:rsidRPr="00127112" w:rsidRDefault="002D4DA1" w:rsidP="009139F0">
      <w:pPr>
        <w:numPr>
          <w:ilvl w:val="1"/>
          <w:numId w:val="66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A0A0A"/>
          <w:lang w:eastAsia="pl-PL"/>
        </w:rPr>
      </w:pPr>
      <w:r w:rsidRPr="00127112">
        <w:rPr>
          <w:rFonts w:eastAsia="Times New Roman" w:cs="Calibri"/>
          <w:color w:val="0A0A0A"/>
          <w:lang w:eastAsia="pl-PL"/>
        </w:rPr>
        <w:t xml:space="preserve">dostępu do danych osobowych Państwa dotyczących oraz otrzymania ich kopii </w:t>
      </w:r>
      <w:r>
        <w:rPr>
          <w:rFonts w:eastAsia="Times New Roman" w:cs="Calibri"/>
          <w:color w:val="0A0A0A"/>
          <w:lang w:eastAsia="pl-PL"/>
        </w:rPr>
        <w:t xml:space="preserve">      </w:t>
      </w:r>
      <w:r w:rsidR="00395A3C">
        <w:rPr>
          <w:rFonts w:eastAsia="Times New Roman" w:cs="Calibri"/>
          <w:color w:val="0A0A0A"/>
          <w:lang w:eastAsia="pl-PL"/>
        </w:rPr>
        <w:t xml:space="preserve">         </w:t>
      </w:r>
      <w:r>
        <w:rPr>
          <w:rFonts w:eastAsia="Times New Roman" w:cs="Calibri"/>
          <w:color w:val="0A0A0A"/>
          <w:lang w:eastAsia="pl-PL"/>
        </w:rPr>
        <w:t xml:space="preserve"> </w:t>
      </w:r>
      <w:r w:rsidRPr="00127112">
        <w:rPr>
          <w:rFonts w:eastAsia="Times New Roman" w:cs="Calibri"/>
          <w:color w:val="0A0A0A"/>
          <w:lang w:eastAsia="pl-PL"/>
        </w:rPr>
        <w:t>o którym mowa w art. 15 RODO*</w:t>
      </w:r>
    </w:p>
    <w:p w14:paraId="79187857" w14:textId="77777777" w:rsidR="002D4DA1" w:rsidRPr="00127112" w:rsidRDefault="002D4DA1" w:rsidP="009139F0">
      <w:pPr>
        <w:numPr>
          <w:ilvl w:val="1"/>
          <w:numId w:val="66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eastAsia="Times New Roman" w:cs="Calibri"/>
          <w:color w:val="0A0A0A"/>
          <w:lang w:eastAsia="pl-PL"/>
        </w:rPr>
      </w:pPr>
      <w:r w:rsidRPr="00127112">
        <w:rPr>
          <w:rFonts w:eastAsia="Times New Roman" w:cs="Calibri"/>
          <w:color w:val="0A0A0A"/>
          <w:lang w:eastAsia="pl-PL"/>
        </w:rPr>
        <w:t>żądania sprostowania lub uzupełnienia danych osobowych na podstawie z art. 16 RODO, przy czym skorzystanie z prawa do sprostowania nie może skutkować zmianą wyniku postępowania o udzielenie zamówienia ani zmianą postanowień umowy            w sprawie zamówienia publicznego</w:t>
      </w:r>
    </w:p>
    <w:p w14:paraId="3ACDAB2D" w14:textId="77777777" w:rsidR="002D4DA1" w:rsidRPr="00127112" w:rsidRDefault="002D4DA1" w:rsidP="009139F0">
      <w:pPr>
        <w:pStyle w:val="Akapitzlist"/>
        <w:numPr>
          <w:ilvl w:val="0"/>
          <w:numId w:val="67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A0A0A"/>
          <w:lang w:eastAsia="pl-PL"/>
        </w:rPr>
      </w:pPr>
      <w:r w:rsidRPr="00127112">
        <w:rPr>
          <w:rFonts w:eastAsia="Times New Roman" w:cs="Calibri"/>
          <w:color w:val="0A0A0A"/>
          <w:lang w:eastAsia="pl-PL"/>
        </w:rPr>
        <w:t xml:space="preserve">W związku z art. 18 RODO żądania ograniczenia przetwarzania danych osobowych, przy czym prawo to nie ma zastosowania w odniesieniu do przechowywania, przetwarzania danych                 w celu zapewnienia korzystania z środków ochrony prawnej lub w celu ochrony praw innej </w:t>
      </w:r>
      <w:r w:rsidRPr="00127112">
        <w:rPr>
          <w:rFonts w:eastAsia="Times New Roman" w:cs="Calibri"/>
          <w:color w:val="0A0A0A"/>
          <w:lang w:eastAsia="pl-PL"/>
        </w:rPr>
        <w:lastRenderedPageBreak/>
        <w:t>osoby fizycznej lub prawnej, lub z uwagi na ważne względy interesu publicznego Unii Europejskiej lub państwa członkowskiego**.</w:t>
      </w:r>
    </w:p>
    <w:p w14:paraId="7F2CA3B4" w14:textId="77777777" w:rsidR="002D4DA1" w:rsidRPr="00127112" w:rsidRDefault="002D4DA1" w:rsidP="009139F0">
      <w:pPr>
        <w:pStyle w:val="Akapitzlist"/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A0A0A"/>
          <w:lang w:eastAsia="pl-PL"/>
        </w:rPr>
      </w:pPr>
      <w:r w:rsidRPr="00127112">
        <w:rPr>
          <w:rFonts w:eastAsia="Times New Roman" w:cs="Calibri"/>
          <w:color w:val="0A0A0A"/>
          <w:lang w:eastAsia="pl-PL"/>
        </w:rPr>
        <w:t>Nie przysługuje Państwu:</w:t>
      </w:r>
    </w:p>
    <w:p w14:paraId="6E911FBB" w14:textId="77777777" w:rsidR="002D4DA1" w:rsidRPr="00127112" w:rsidRDefault="002D4DA1" w:rsidP="009139F0">
      <w:pPr>
        <w:numPr>
          <w:ilvl w:val="1"/>
          <w:numId w:val="6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A0A0A"/>
          <w:lang w:eastAsia="pl-PL"/>
        </w:rPr>
      </w:pPr>
      <w:r w:rsidRPr="00127112">
        <w:rPr>
          <w:rFonts w:eastAsia="Times New Roman" w:cs="Calibri"/>
          <w:color w:val="0A0A0A"/>
          <w:lang w:eastAsia="pl-PL"/>
        </w:rPr>
        <w:t xml:space="preserve"> prawo do usunięcia danych osobowych - art. 17 ust. 3 lit. b, d lub e RODO;</w:t>
      </w:r>
    </w:p>
    <w:p w14:paraId="507B4623" w14:textId="77777777" w:rsidR="002D4DA1" w:rsidRPr="00127112" w:rsidRDefault="002D4DA1" w:rsidP="009139F0">
      <w:pPr>
        <w:numPr>
          <w:ilvl w:val="1"/>
          <w:numId w:val="6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A0A0A"/>
          <w:lang w:eastAsia="pl-PL"/>
        </w:rPr>
      </w:pPr>
      <w:r w:rsidRPr="00127112">
        <w:rPr>
          <w:rFonts w:eastAsia="Times New Roman" w:cs="Calibri"/>
          <w:color w:val="0A0A0A"/>
          <w:lang w:eastAsia="pl-PL"/>
        </w:rPr>
        <w:t xml:space="preserve"> prawo do przenoszenia danych osobowych - art. 20 RODO;</w:t>
      </w:r>
    </w:p>
    <w:p w14:paraId="243E9AA3" w14:textId="77777777" w:rsidR="002D4DA1" w:rsidRPr="00127112" w:rsidRDefault="002D4DA1" w:rsidP="009139F0">
      <w:pPr>
        <w:numPr>
          <w:ilvl w:val="1"/>
          <w:numId w:val="6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A0A0A"/>
          <w:lang w:eastAsia="pl-PL"/>
        </w:rPr>
      </w:pPr>
      <w:r w:rsidRPr="00127112">
        <w:rPr>
          <w:rFonts w:eastAsia="Times New Roman" w:cs="Calibri"/>
          <w:color w:val="0A0A0A"/>
          <w:lang w:eastAsia="pl-PL"/>
        </w:rPr>
        <w:t>prawo sprzeciwu, wobec przetwarzania danych osobowych, gdyż podstawą prawną przetwarzania Pani/Pana danych osobowych jest art. 6 ust. 1 lit. b oraz art. 6 ust. 1 lit. c RODO - art. 21 RODO</w:t>
      </w:r>
      <w:r>
        <w:rPr>
          <w:rFonts w:eastAsia="Times New Roman" w:cs="Calibri"/>
          <w:color w:val="0A0A0A"/>
          <w:lang w:eastAsia="pl-PL"/>
        </w:rPr>
        <w:t>.</w:t>
      </w:r>
    </w:p>
    <w:p w14:paraId="10BF249A" w14:textId="77777777" w:rsidR="002D4DA1" w:rsidRDefault="002D4DA1" w:rsidP="009139F0">
      <w:pPr>
        <w:numPr>
          <w:ilvl w:val="0"/>
          <w:numId w:val="67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jc w:val="both"/>
        <w:rPr>
          <w:rFonts w:eastAsia="Times New Roman" w:cs="Calibri"/>
          <w:color w:val="0A0A0A"/>
          <w:lang w:eastAsia="pl-PL"/>
        </w:rPr>
      </w:pPr>
      <w:r w:rsidRPr="00127112">
        <w:rPr>
          <w:rFonts w:eastAsia="Times New Roman" w:cs="Calibri"/>
          <w:color w:val="0A0A0A"/>
          <w:lang w:eastAsia="pl-PL"/>
        </w:rPr>
        <w:t xml:space="preserve">Obowiązek podania danych osobowych jest wymogiem ustawowym oraz umownym; niepodanie określonych danych będzie skutkowało brakiem możliwości ubiegania się </w:t>
      </w:r>
      <w:r>
        <w:rPr>
          <w:rFonts w:eastAsia="Times New Roman" w:cs="Calibri"/>
          <w:color w:val="0A0A0A"/>
          <w:lang w:eastAsia="pl-PL"/>
        </w:rPr>
        <w:t xml:space="preserve">                      </w:t>
      </w:r>
      <w:r w:rsidRPr="00127112">
        <w:rPr>
          <w:rFonts w:eastAsia="Times New Roman" w:cs="Calibri"/>
          <w:color w:val="0A0A0A"/>
          <w:lang w:eastAsia="pl-PL"/>
        </w:rPr>
        <w:t>o udzielenie zamówienia publicznego oraz zawarcie mowy.</w:t>
      </w:r>
    </w:p>
    <w:p w14:paraId="0FEBE311" w14:textId="77777777" w:rsidR="002D4DA1" w:rsidRDefault="002D4DA1" w:rsidP="009139F0">
      <w:pPr>
        <w:numPr>
          <w:ilvl w:val="0"/>
          <w:numId w:val="67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jc w:val="both"/>
        <w:rPr>
          <w:rFonts w:eastAsia="Times New Roman" w:cs="Calibri"/>
          <w:color w:val="0A0A0A"/>
          <w:lang w:eastAsia="pl-PL"/>
        </w:rPr>
      </w:pPr>
      <w:r w:rsidRPr="00127112">
        <w:rPr>
          <w:rFonts w:eastAsia="Times New Roman" w:cs="Calibri"/>
          <w:color w:val="0A0A0A"/>
          <w:lang w:eastAsia="pl-PL"/>
        </w:rPr>
        <w:t>Państwa dane osobowe nie będą przetwarzane w sposób zautomatyzowany, w tym również             w formie profilowania.</w:t>
      </w:r>
    </w:p>
    <w:p w14:paraId="6772C2B7" w14:textId="77777777" w:rsidR="002D4DA1" w:rsidRDefault="002D4DA1" w:rsidP="009139F0">
      <w:pPr>
        <w:numPr>
          <w:ilvl w:val="0"/>
          <w:numId w:val="67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jc w:val="both"/>
        <w:rPr>
          <w:rFonts w:eastAsia="Times New Roman" w:cs="Calibri"/>
          <w:color w:val="0A0A0A"/>
          <w:lang w:eastAsia="pl-PL"/>
        </w:rPr>
      </w:pPr>
      <w:r w:rsidRPr="00127112">
        <w:rPr>
          <w:rFonts w:eastAsia="Times New Roman" w:cs="Calibri"/>
          <w:color w:val="0A0A0A"/>
          <w:lang w:eastAsia="pl-PL"/>
        </w:rPr>
        <w:t>Administrator danych nie ma zamiaru przekazywać danych osobowych do państwa trzeciego lub organizacji międzynarodowej.</w:t>
      </w:r>
    </w:p>
    <w:p w14:paraId="4DBA29EE" w14:textId="129C28A4" w:rsidR="00AC4973" w:rsidRPr="002D4DA1" w:rsidRDefault="002D4DA1" w:rsidP="009139F0">
      <w:pPr>
        <w:numPr>
          <w:ilvl w:val="0"/>
          <w:numId w:val="67"/>
        </w:numPr>
        <w:shd w:val="clear" w:color="auto" w:fill="FFFFFF"/>
        <w:tabs>
          <w:tab w:val="num" w:pos="720"/>
        </w:tabs>
        <w:spacing w:before="120" w:after="120" w:line="240" w:lineRule="auto"/>
        <w:jc w:val="both"/>
        <w:rPr>
          <w:rFonts w:eastAsia="Times New Roman" w:cs="Calibri"/>
          <w:color w:val="0A0A0A"/>
          <w:lang w:eastAsia="pl-PL"/>
        </w:rPr>
      </w:pPr>
      <w:r w:rsidRPr="00127112">
        <w:rPr>
          <w:rFonts w:eastAsia="Times New Roman" w:cs="Calibri"/>
          <w:color w:val="0A0A0A"/>
          <w:lang w:eastAsia="pl-PL"/>
        </w:rPr>
        <w:t>Dane osobowe pozyskane w związku z prowadzeniem niniejszego postępowania o udzielenie zamówienia publicznego będą przechowywane zgodnie z Jednolitym Rzeczowym Wykazem Akt obowiązującym u Zamawiającego. W przypadku zawarcia umowy w sprawie zamówienia publicznego, dane osobowe będą przetwarzane do upływu okresu przedawnienia roszczeń wynikających z umowy w sprawie zamówienia publicznego.</w:t>
      </w:r>
    </w:p>
    <w:bookmarkEnd w:id="7"/>
    <w:p w14:paraId="7D0AB3C5" w14:textId="56BA7DDE" w:rsidR="007B11F8" w:rsidRPr="003B314F" w:rsidRDefault="007B11F8" w:rsidP="009139F0">
      <w:pPr>
        <w:pStyle w:val="Akapitzlist"/>
        <w:tabs>
          <w:tab w:val="left" w:pos="0"/>
          <w:tab w:val="left" w:pos="180"/>
          <w:tab w:val="left" w:pos="900"/>
        </w:tabs>
        <w:spacing w:after="0" w:line="240" w:lineRule="auto"/>
        <w:ind w:left="360"/>
        <w:jc w:val="center"/>
        <w:rPr>
          <w:rFonts w:eastAsia="Times New Roman" w:cstheme="minorHAnsi"/>
          <w:b/>
          <w:bCs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t>§</w:t>
      </w:r>
      <w:r w:rsidR="00645273" w:rsidRPr="003B314F">
        <w:rPr>
          <w:rFonts w:eastAsia="Times New Roman" w:cstheme="minorHAnsi"/>
          <w:b/>
          <w:bCs/>
          <w:lang w:eastAsia="pl-PL"/>
        </w:rPr>
        <w:t xml:space="preserve"> </w:t>
      </w:r>
      <w:r w:rsidR="004E5F54" w:rsidRPr="003B314F">
        <w:rPr>
          <w:rFonts w:eastAsia="Times New Roman" w:cstheme="minorHAnsi"/>
          <w:b/>
          <w:bCs/>
          <w:lang w:eastAsia="pl-PL"/>
        </w:rPr>
        <w:t>1</w:t>
      </w:r>
      <w:r w:rsidR="00645273" w:rsidRPr="003B314F">
        <w:rPr>
          <w:rFonts w:eastAsia="Times New Roman" w:cstheme="minorHAnsi"/>
          <w:b/>
          <w:bCs/>
          <w:lang w:eastAsia="pl-PL"/>
        </w:rPr>
        <w:t>3.</w:t>
      </w:r>
    </w:p>
    <w:p w14:paraId="5EF94E2F" w14:textId="11C4DA74" w:rsidR="00F8727C" w:rsidRPr="003B314F" w:rsidRDefault="007B11F8" w:rsidP="009139F0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3B314F">
        <w:rPr>
          <w:rFonts w:eastAsia="Times New Roman" w:cstheme="minorHAnsi"/>
          <w:b/>
          <w:lang w:eastAsia="pl-PL"/>
        </w:rPr>
        <w:t>Postanowienia końcowe</w:t>
      </w:r>
    </w:p>
    <w:p w14:paraId="5CF8BDE9" w14:textId="2527BE42" w:rsidR="00AC4973" w:rsidRPr="003B314F" w:rsidRDefault="00AC4973" w:rsidP="009139F0">
      <w:pPr>
        <w:widowControl w:val="0"/>
        <w:numPr>
          <w:ilvl w:val="0"/>
          <w:numId w:val="40"/>
        </w:numPr>
        <w:suppressAutoHyphens/>
        <w:spacing w:after="0" w:line="240" w:lineRule="auto"/>
        <w:jc w:val="both"/>
        <w:rPr>
          <w:rFonts w:eastAsia="Arial" w:cstheme="minorHAnsi"/>
        </w:rPr>
      </w:pPr>
      <w:r w:rsidRPr="003B314F">
        <w:rPr>
          <w:rFonts w:eastAsia="Arial" w:cstheme="minorHAnsi"/>
        </w:rPr>
        <w:t xml:space="preserve">Wszelkie zmiany niniejszej umowy wymagają zgody obu Stron i mogą być skutecznie dokonane jedynie przy zachowaniu formy pisemnej </w:t>
      </w:r>
      <w:r w:rsidR="00E21713" w:rsidRPr="003B314F">
        <w:rPr>
          <w:rFonts w:eastAsia="Arial" w:cstheme="minorHAnsi"/>
        </w:rPr>
        <w:t xml:space="preserve">w </w:t>
      </w:r>
      <w:r w:rsidR="00873347" w:rsidRPr="003B314F">
        <w:rPr>
          <w:rFonts w:eastAsia="Arial" w:cstheme="minorHAnsi"/>
        </w:rPr>
        <w:t>postaci</w:t>
      </w:r>
      <w:r w:rsidR="00E21713" w:rsidRPr="003B314F">
        <w:rPr>
          <w:rFonts w:eastAsia="Arial" w:cstheme="minorHAnsi"/>
        </w:rPr>
        <w:t xml:space="preserve"> aneksu </w:t>
      </w:r>
      <w:r w:rsidRPr="003B314F">
        <w:rPr>
          <w:rFonts w:eastAsia="Arial" w:cstheme="minorHAnsi"/>
        </w:rPr>
        <w:t>pod rygorem nieważności.</w:t>
      </w:r>
    </w:p>
    <w:p w14:paraId="4D9A68B0" w14:textId="7E375BFC" w:rsidR="00AC4973" w:rsidRPr="003B314F" w:rsidRDefault="00AC4973" w:rsidP="009139F0">
      <w:pPr>
        <w:widowControl w:val="0"/>
        <w:numPr>
          <w:ilvl w:val="0"/>
          <w:numId w:val="40"/>
        </w:numPr>
        <w:suppressAutoHyphens/>
        <w:spacing w:after="0" w:line="240" w:lineRule="auto"/>
        <w:jc w:val="both"/>
        <w:rPr>
          <w:rFonts w:eastAsia="Arial" w:cstheme="minorHAnsi"/>
        </w:rPr>
      </w:pPr>
      <w:r w:rsidRPr="003B314F">
        <w:rPr>
          <w:rFonts w:eastAsia="Arial" w:cstheme="minorHAnsi"/>
        </w:rPr>
        <w:t xml:space="preserve">Żadna ze Stron nie może przenieść na inny podmiot obowiązków, uprawnień </w:t>
      </w:r>
      <w:r w:rsidRPr="003B314F">
        <w:rPr>
          <w:rFonts w:eastAsia="Arial" w:cstheme="minorHAnsi"/>
        </w:rPr>
        <w:br/>
        <w:t>i wierzytelności wynikających z niniejszej umowy bez uprzedniej pisemnej zgody drugiej Strony, chyba że niniejsza umowa stanowi inaczej.</w:t>
      </w:r>
    </w:p>
    <w:p w14:paraId="37AF07FF" w14:textId="46BD2206" w:rsidR="00AC4973" w:rsidRPr="003B314F" w:rsidRDefault="00AC4973" w:rsidP="009139F0">
      <w:pPr>
        <w:widowControl w:val="0"/>
        <w:numPr>
          <w:ilvl w:val="0"/>
          <w:numId w:val="40"/>
        </w:numPr>
        <w:suppressAutoHyphens/>
        <w:spacing w:after="0" w:line="240" w:lineRule="auto"/>
        <w:jc w:val="both"/>
        <w:rPr>
          <w:rFonts w:eastAsia="Arial" w:cstheme="minorHAnsi"/>
        </w:rPr>
      </w:pPr>
      <w:r w:rsidRPr="003B314F">
        <w:rPr>
          <w:rFonts w:eastAsia="Arial" w:cstheme="minorHAnsi"/>
        </w:rPr>
        <w:t xml:space="preserve">W sprawach nieuregulowanych niniejszą umową, mają zastosowanie właściwe przepisy prawa, </w:t>
      </w:r>
      <w:r w:rsidR="009139F0">
        <w:rPr>
          <w:rFonts w:eastAsia="Arial" w:cstheme="minorHAnsi"/>
        </w:rPr>
        <w:t xml:space="preserve">           </w:t>
      </w:r>
      <w:r w:rsidRPr="003B314F">
        <w:rPr>
          <w:rFonts w:eastAsia="Arial" w:cstheme="minorHAnsi"/>
        </w:rPr>
        <w:t xml:space="preserve">a w szczególności Kodeksu Cywilnego, ustawy z dnia 7 lipca 1994 r.  </w:t>
      </w:r>
      <w:r w:rsidR="0023768A" w:rsidRPr="003B314F">
        <w:rPr>
          <w:rFonts w:eastAsia="Arial" w:cstheme="minorHAnsi"/>
        </w:rPr>
        <w:t>P</w:t>
      </w:r>
      <w:r w:rsidRPr="003B314F">
        <w:rPr>
          <w:rFonts w:eastAsia="Arial" w:cstheme="minorHAnsi"/>
        </w:rPr>
        <w:t>rawo budowlane.</w:t>
      </w:r>
    </w:p>
    <w:p w14:paraId="50D2963B" w14:textId="77777777" w:rsidR="00AC4973" w:rsidRPr="003B314F" w:rsidRDefault="00AC4973" w:rsidP="009139F0">
      <w:pPr>
        <w:widowControl w:val="0"/>
        <w:numPr>
          <w:ilvl w:val="0"/>
          <w:numId w:val="40"/>
        </w:numPr>
        <w:suppressAutoHyphens/>
        <w:spacing w:after="0" w:line="240" w:lineRule="auto"/>
        <w:jc w:val="both"/>
        <w:rPr>
          <w:rFonts w:eastAsia="Arial" w:cstheme="minorHAnsi"/>
        </w:rPr>
      </w:pPr>
      <w:r w:rsidRPr="003B314F">
        <w:rPr>
          <w:rFonts w:eastAsia="Arial" w:cstheme="minorHAnsi"/>
        </w:rPr>
        <w:t>Wszelkie spory wynikłe w związku z wykonywaniem niniejszej umowy rozstrzygać będzie właściwy rzeczowo Sąd ze względu na siedzibę Zamawiającego.</w:t>
      </w:r>
    </w:p>
    <w:p w14:paraId="207DF6ED" w14:textId="77777777" w:rsidR="00AC4973" w:rsidRPr="003B314F" w:rsidRDefault="00AC4973" w:rsidP="009139F0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lang w:eastAsia="pl-PL"/>
        </w:rPr>
        <w:t>Wszelkie powiadomienia i inna korespondencja winny być sporządzone w formie pisemnej lub elektronicznej na następujące adresy:</w:t>
      </w:r>
      <w:r w:rsidRPr="003B314F">
        <w:rPr>
          <w:rFonts w:eastAsia="Times New Roman" w:cstheme="minorHAnsi"/>
          <w:lang w:eastAsia="pl-PL"/>
        </w:rPr>
        <w:tab/>
      </w:r>
    </w:p>
    <w:p w14:paraId="371177B0" w14:textId="055428C7" w:rsidR="00AC4973" w:rsidRPr="003B314F" w:rsidRDefault="00AC4973" w:rsidP="009139F0">
      <w:pPr>
        <w:suppressAutoHyphens/>
        <w:spacing w:after="0" w:line="240" w:lineRule="auto"/>
        <w:ind w:left="502"/>
        <w:jc w:val="both"/>
        <w:rPr>
          <w:rFonts w:eastAsia="Times New Roman" w:cstheme="minorHAnsi"/>
          <w:b/>
          <w:bCs/>
          <w:lang w:eastAsia="pl-PL"/>
        </w:rPr>
      </w:pPr>
      <w:r w:rsidRPr="003B314F">
        <w:rPr>
          <w:rFonts w:eastAsia="Times New Roman" w:cstheme="minorHAnsi"/>
          <w:b/>
          <w:bCs/>
          <w:lang w:eastAsia="pl-PL"/>
        </w:rPr>
        <w:t xml:space="preserve">Dla Zamawiającego: </w:t>
      </w:r>
      <w:r w:rsidRPr="003B314F">
        <w:rPr>
          <w:rFonts w:eastAsia="Times New Roman" w:cstheme="minorHAnsi"/>
          <w:color w:val="000000"/>
          <w:lang w:eastAsia="pl-PL"/>
        </w:rPr>
        <w:t>ul. Bitwy pod Płowcami 63/65, 81-731 Sopot</w:t>
      </w:r>
    </w:p>
    <w:p w14:paraId="1B76B126" w14:textId="01FC940A" w:rsidR="00AC4973" w:rsidRPr="009139F0" w:rsidRDefault="00AC4973" w:rsidP="009139F0">
      <w:pPr>
        <w:spacing w:after="0" w:line="240" w:lineRule="auto"/>
        <w:ind w:left="284"/>
        <w:jc w:val="both"/>
        <w:rPr>
          <w:rFonts w:eastAsia="Times New Roman" w:cstheme="minorHAnsi"/>
          <w:lang w:val="en-US" w:eastAsia="zh-CN"/>
        </w:rPr>
      </w:pPr>
      <w:r w:rsidRPr="003B314F">
        <w:rPr>
          <w:rFonts w:eastAsia="Times New Roman" w:cstheme="minorHAnsi"/>
          <w:b/>
          <w:bCs/>
          <w:lang w:eastAsia="pl-PL"/>
        </w:rPr>
        <w:t xml:space="preserve"> e-mail</w:t>
      </w:r>
      <w:r w:rsidRPr="009139F0">
        <w:rPr>
          <w:rFonts w:eastAsia="Times New Roman" w:cstheme="minorHAnsi"/>
          <w:b/>
          <w:bCs/>
          <w:lang w:eastAsia="pl-PL"/>
        </w:rPr>
        <w:t xml:space="preserve">: </w:t>
      </w:r>
      <w:hyperlink r:id="rId11" w:history="1">
        <w:r w:rsidR="0023768A" w:rsidRPr="009139F0">
          <w:rPr>
            <w:rStyle w:val="Hipercze"/>
            <w:rFonts w:eastAsia="Times New Roman" w:cstheme="minorHAnsi"/>
            <w:color w:val="auto"/>
            <w:lang w:val="en-US" w:eastAsia="zh-CN"/>
          </w:rPr>
          <w:t>sekretariat@sanatorium-helios.com.pl</w:t>
        </w:r>
      </w:hyperlink>
    </w:p>
    <w:p w14:paraId="3376CA7C" w14:textId="0C7C7FEA" w:rsidR="00AC4973" w:rsidRPr="009139F0" w:rsidRDefault="00AC4973" w:rsidP="009139F0">
      <w:pPr>
        <w:suppressAutoHyphens/>
        <w:spacing w:after="0" w:line="240" w:lineRule="auto"/>
        <w:ind w:left="502"/>
        <w:jc w:val="both"/>
        <w:rPr>
          <w:rFonts w:eastAsia="Times New Roman" w:cstheme="minorHAnsi"/>
          <w:b/>
          <w:bCs/>
          <w:lang w:eastAsia="pl-PL"/>
        </w:rPr>
      </w:pPr>
      <w:r w:rsidRPr="009139F0">
        <w:rPr>
          <w:rFonts w:eastAsia="Times New Roman" w:cstheme="minorHAnsi"/>
          <w:b/>
          <w:bCs/>
          <w:lang w:eastAsia="pl-PL"/>
        </w:rPr>
        <w:t>Dla Wykonawc</w:t>
      </w:r>
      <w:r w:rsidR="00645273" w:rsidRPr="009139F0">
        <w:rPr>
          <w:rFonts w:eastAsia="Times New Roman" w:cstheme="minorHAnsi"/>
          <w:b/>
          <w:bCs/>
          <w:lang w:eastAsia="pl-PL"/>
        </w:rPr>
        <w:t xml:space="preserve">y: </w:t>
      </w:r>
      <w:r w:rsidR="00171988" w:rsidRPr="009139F0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</w:t>
      </w:r>
    </w:p>
    <w:p w14:paraId="4976511A" w14:textId="705459F7" w:rsidR="00AC4973" w:rsidRPr="009139F0" w:rsidRDefault="00AC4973" w:rsidP="009139F0">
      <w:pPr>
        <w:suppressAutoHyphens/>
        <w:spacing w:after="0" w:line="240" w:lineRule="auto"/>
        <w:ind w:left="502"/>
        <w:jc w:val="both"/>
        <w:rPr>
          <w:rFonts w:eastAsia="Times New Roman" w:cstheme="minorHAnsi"/>
          <w:b/>
          <w:bCs/>
          <w:lang w:eastAsia="pl-PL"/>
        </w:rPr>
      </w:pPr>
      <w:r w:rsidRPr="009139F0">
        <w:rPr>
          <w:rFonts w:eastAsia="Times New Roman" w:cstheme="minorHAnsi"/>
          <w:b/>
          <w:bCs/>
          <w:lang w:eastAsia="pl-PL"/>
        </w:rPr>
        <w:t>e-mail:</w:t>
      </w:r>
      <w:r w:rsidR="00645273" w:rsidRPr="009139F0">
        <w:rPr>
          <w:rFonts w:eastAsia="Times New Roman" w:cstheme="minorHAnsi"/>
          <w:b/>
          <w:bCs/>
          <w:lang w:eastAsia="pl-PL"/>
        </w:rPr>
        <w:t xml:space="preserve"> </w:t>
      </w:r>
      <w:r w:rsidR="00171988" w:rsidRPr="009139F0">
        <w:rPr>
          <w:rFonts w:eastAsia="Times New Roman" w:cstheme="minorHAnsi"/>
          <w:u w:val="single"/>
          <w:lang w:eastAsia="pl-PL"/>
        </w:rPr>
        <w:t>........................................................................</w:t>
      </w:r>
    </w:p>
    <w:p w14:paraId="39DA320C" w14:textId="77777777" w:rsidR="00AC4973" w:rsidRPr="003B314F" w:rsidRDefault="00AC4973" w:rsidP="009139F0">
      <w:pPr>
        <w:widowControl w:val="0"/>
        <w:numPr>
          <w:ilvl w:val="0"/>
          <w:numId w:val="40"/>
        </w:numPr>
        <w:suppressAutoHyphens/>
        <w:spacing w:after="0" w:line="240" w:lineRule="auto"/>
        <w:jc w:val="both"/>
        <w:rPr>
          <w:rFonts w:eastAsia="Arial" w:cstheme="minorHAnsi"/>
        </w:rPr>
      </w:pPr>
      <w:r w:rsidRPr="003B314F">
        <w:rPr>
          <w:rFonts w:eastAsia="Arial" w:cstheme="minorHAnsi"/>
        </w:rPr>
        <w:t xml:space="preserve">Strony oświadczają, że podane adresy są aktualne i służą do wszelkiej korespondencji między Stronami. </w:t>
      </w:r>
    </w:p>
    <w:p w14:paraId="02BEBD52" w14:textId="77777777" w:rsidR="00AC4973" w:rsidRPr="003B314F" w:rsidRDefault="00AC4973" w:rsidP="009139F0">
      <w:pPr>
        <w:widowControl w:val="0"/>
        <w:numPr>
          <w:ilvl w:val="0"/>
          <w:numId w:val="40"/>
        </w:numPr>
        <w:suppressAutoHyphens/>
        <w:spacing w:after="0" w:line="240" w:lineRule="auto"/>
        <w:jc w:val="both"/>
        <w:rPr>
          <w:rFonts w:eastAsia="Arial" w:cstheme="minorHAnsi"/>
        </w:rPr>
      </w:pPr>
      <w:r w:rsidRPr="003B314F">
        <w:rPr>
          <w:rFonts w:eastAsia="Arial" w:cstheme="minorHAnsi"/>
        </w:rPr>
        <w:t>Strony zobowiązują się do informowania o zmianie swych adresów. Doręczenie korespondencji pod wskazany adres uznają za skuteczne, niezależnie od rzeczywistego odebrania korespondencji.</w:t>
      </w:r>
    </w:p>
    <w:p w14:paraId="5C963B3D" w14:textId="77777777" w:rsidR="00AC4973" w:rsidRPr="003B314F" w:rsidRDefault="00AC4973" w:rsidP="009139F0">
      <w:pPr>
        <w:widowControl w:val="0"/>
        <w:numPr>
          <w:ilvl w:val="0"/>
          <w:numId w:val="40"/>
        </w:numPr>
        <w:suppressAutoHyphens/>
        <w:spacing w:after="0" w:line="240" w:lineRule="auto"/>
        <w:jc w:val="both"/>
        <w:rPr>
          <w:rFonts w:eastAsia="Arial" w:cstheme="minorHAnsi"/>
        </w:rPr>
      </w:pPr>
      <w:r w:rsidRPr="003B314F">
        <w:rPr>
          <w:rFonts w:eastAsia="Arial" w:cstheme="minorHAnsi"/>
        </w:rPr>
        <w:t>Umowę sporządzono w dwóch jednobrzmiących egzemplarzach, po jednym dla każdej ze Stron.</w:t>
      </w:r>
    </w:p>
    <w:p w14:paraId="718B462B" w14:textId="77777777" w:rsidR="00AC4973" w:rsidRPr="003B314F" w:rsidRDefault="00AC4973" w:rsidP="009139F0">
      <w:pPr>
        <w:widowControl w:val="0"/>
        <w:suppressAutoHyphens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40658275" w14:textId="7815A5EC" w:rsidR="007B0C6C" w:rsidRPr="003B314F" w:rsidRDefault="007B11F8" w:rsidP="009139F0">
      <w:pPr>
        <w:widowControl w:val="0"/>
        <w:suppressAutoHyphens/>
        <w:spacing w:after="0" w:line="240" w:lineRule="auto"/>
        <w:ind w:left="360"/>
        <w:jc w:val="both"/>
        <w:rPr>
          <w:rFonts w:eastAsia="Arial" w:cstheme="minorHAnsi"/>
        </w:rPr>
      </w:pPr>
      <w:r w:rsidRPr="003B314F">
        <w:rPr>
          <w:rFonts w:eastAsia="Times New Roman" w:cstheme="minorHAnsi"/>
          <w:lang w:eastAsia="pl-PL"/>
        </w:rPr>
        <w:t>Załączniki:</w:t>
      </w:r>
    </w:p>
    <w:p w14:paraId="17409762" w14:textId="0D9F4129" w:rsidR="007B0C6C" w:rsidRPr="003B314F" w:rsidRDefault="007B0C6C" w:rsidP="009139F0">
      <w:pPr>
        <w:tabs>
          <w:tab w:val="num" w:pos="1440"/>
        </w:tabs>
        <w:suppressAutoHyphens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lang w:eastAsia="pl-PL"/>
        </w:rPr>
        <w:t>O</w:t>
      </w:r>
      <w:r w:rsidR="006577B6" w:rsidRPr="003B314F">
        <w:rPr>
          <w:rFonts w:eastAsia="Times New Roman" w:cstheme="minorHAnsi"/>
          <w:lang w:eastAsia="pl-PL"/>
        </w:rPr>
        <w:t xml:space="preserve">ferta </w:t>
      </w:r>
      <w:r w:rsidR="00CE757E" w:rsidRPr="003B314F">
        <w:rPr>
          <w:rFonts w:eastAsia="Times New Roman" w:cstheme="minorHAnsi"/>
          <w:lang w:eastAsia="pl-PL"/>
        </w:rPr>
        <w:t>Wykonawcy</w:t>
      </w:r>
      <w:r w:rsidR="006577B6" w:rsidRPr="003B314F">
        <w:rPr>
          <w:rFonts w:eastAsia="Times New Roman" w:cstheme="minorHAnsi"/>
          <w:lang w:eastAsia="pl-PL"/>
        </w:rPr>
        <w:t>;</w:t>
      </w:r>
      <w:r w:rsidR="007B11F8" w:rsidRPr="003B314F">
        <w:rPr>
          <w:rFonts w:eastAsia="Times New Roman" w:cstheme="minorHAnsi"/>
          <w:lang w:eastAsia="pl-PL"/>
        </w:rPr>
        <w:t xml:space="preserve"> </w:t>
      </w:r>
    </w:p>
    <w:p w14:paraId="4F2438E6" w14:textId="02299CF3" w:rsidR="007B11F8" w:rsidRPr="003B314F" w:rsidRDefault="007B11F8" w:rsidP="009139F0">
      <w:pPr>
        <w:tabs>
          <w:tab w:val="num" w:pos="1440"/>
        </w:tabs>
        <w:suppressAutoHyphens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lang w:eastAsia="pl-PL"/>
        </w:rPr>
        <w:t xml:space="preserve">                             </w:t>
      </w:r>
    </w:p>
    <w:p w14:paraId="6FDE676D" w14:textId="77777777" w:rsidR="004D56D2" w:rsidRPr="003B314F" w:rsidRDefault="004D56D2" w:rsidP="009139F0">
      <w:pPr>
        <w:spacing w:after="0" w:line="240" w:lineRule="auto"/>
        <w:ind w:firstLine="360"/>
        <w:rPr>
          <w:rFonts w:eastAsia="Times New Roman" w:cstheme="minorHAnsi"/>
          <w:b/>
          <w:lang w:eastAsia="pl-PL"/>
        </w:rPr>
      </w:pPr>
    </w:p>
    <w:p w14:paraId="3767FE57" w14:textId="389965AD" w:rsidR="006B4664" w:rsidRPr="003B314F" w:rsidRDefault="007B11F8" w:rsidP="009139F0">
      <w:pPr>
        <w:spacing w:after="0" w:line="240" w:lineRule="auto"/>
        <w:ind w:firstLine="360"/>
        <w:rPr>
          <w:rFonts w:eastAsia="Times New Roman" w:cstheme="minorHAnsi"/>
          <w:b/>
          <w:lang w:eastAsia="pl-PL"/>
        </w:rPr>
      </w:pPr>
      <w:r w:rsidRPr="003B314F">
        <w:rPr>
          <w:rFonts w:eastAsia="Times New Roman" w:cstheme="minorHAnsi"/>
          <w:b/>
          <w:lang w:eastAsia="pl-PL"/>
        </w:rPr>
        <w:t>Z</w:t>
      </w:r>
      <w:r w:rsidR="00CE757E" w:rsidRPr="003B314F">
        <w:rPr>
          <w:rFonts w:eastAsia="Times New Roman" w:cstheme="minorHAnsi"/>
          <w:b/>
          <w:lang w:eastAsia="pl-PL"/>
        </w:rPr>
        <w:t>AMAWIAJĄCY</w:t>
      </w:r>
      <w:r w:rsidRPr="003B314F">
        <w:rPr>
          <w:rFonts w:eastAsia="Times New Roman" w:cstheme="minorHAnsi"/>
          <w:b/>
          <w:lang w:eastAsia="pl-PL"/>
        </w:rPr>
        <w:t xml:space="preserve"> </w:t>
      </w:r>
      <w:r w:rsidRPr="003B314F">
        <w:rPr>
          <w:rFonts w:eastAsia="Times New Roman" w:cstheme="minorHAnsi"/>
          <w:b/>
          <w:lang w:eastAsia="pl-PL"/>
        </w:rPr>
        <w:tab/>
      </w:r>
      <w:r w:rsidRPr="003B314F">
        <w:rPr>
          <w:rFonts w:eastAsia="Times New Roman" w:cstheme="minorHAnsi"/>
          <w:b/>
          <w:lang w:eastAsia="pl-PL"/>
        </w:rPr>
        <w:tab/>
      </w:r>
      <w:r w:rsidRPr="003B314F">
        <w:rPr>
          <w:rFonts w:eastAsia="Times New Roman" w:cstheme="minorHAnsi"/>
          <w:b/>
          <w:lang w:eastAsia="pl-PL"/>
        </w:rPr>
        <w:tab/>
      </w:r>
      <w:r w:rsidRPr="003B314F">
        <w:rPr>
          <w:rFonts w:eastAsia="Times New Roman" w:cstheme="minorHAnsi"/>
          <w:b/>
          <w:lang w:eastAsia="pl-PL"/>
        </w:rPr>
        <w:tab/>
      </w:r>
      <w:r w:rsidRPr="003B314F">
        <w:rPr>
          <w:rFonts w:eastAsia="Times New Roman" w:cstheme="minorHAnsi"/>
          <w:b/>
          <w:lang w:eastAsia="pl-PL"/>
        </w:rPr>
        <w:tab/>
      </w:r>
      <w:r w:rsidR="00400A82" w:rsidRPr="003B314F">
        <w:rPr>
          <w:rFonts w:eastAsia="Times New Roman" w:cstheme="minorHAnsi"/>
          <w:b/>
          <w:lang w:eastAsia="pl-PL"/>
        </w:rPr>
        <w:t xml:space="preserve">           </w:t>
      </w:r>
      <w:r w:rsidR="00CE757E" w:rsidRPr="003B314F">
        <w:rPr>
          <w:rFonts w:eastAsia="Times New Roman" w:cstheme="minorHAnsi"/>
          <w:b/>
          <w:lang w:eastAsia="pl-PL"/>
        </w:rPr>
        <w:t>WYKONAWCA</w:t>
      </w:r>
    </w:p>
    <w:sectPr w:rsidR="006B4664" w:rsidRPr="003B314F" w:rsidSect="00BD5663">
      <w:footerReference w:type="default" r:id="rId12"/>
      <w:pgSz w:w="11906" w:h="16838"/>
      <w:pgMar w:top="1417" w:right="1417" w:bottom="1417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AA90" w14:textId="77777777" w:rsidR="00D33B88" w:rsidRDefault="00D33B88" w:rsidP="007B0C6C">
      <w:pPr>
        <w:spacing w:after="0" w:line="240" w:lineRule="auto"/>
      </w:pPr>
      <w:r>
        <w:separator/>
      </w:r>
    </w:p>
  </w:endnote>
  <w:endnote w:type="continuationSeparator" w:id="0">
    <w:p w14:paraId="5869B33E" w14:textId="77777777" w:rsidR="00D33B88" w:rsidRDefault="00D33B88" w:rsidP="007B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0647816"/>
      <w:docPartObj>
        <w:docPartGallery w:val="Page Numbers (Bottom of Page)"/>
        <w:docPartUnique/>
      </w:docPartObj>
    </w:sdtPr>
    <w:sdtContent>
      <w:p w14:paraId="035BDEE8" w14:textId="01A1E393" w:rsidR="00BD5663" w:rsidRDefault="00BD56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847">
          <w:rPr>
            <w:noProof/>
          </w:rPr>
          <w:t>10</w:t>
        </w:r>
        <w:r>
          <w:fldChar w:fldCharType="end"/>
        </w:r>
      </w:p>
    </w:sdtContent>
  </w:sdt>
  <w:p w14:paraId="00EAD089" w14:textId="77777777" w:rsidR="007B0C6C" w:rsidRDefault="007B0C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5357" w14:textId="77777777" w:rsidR="00D33B88" w:rsidRDefault="00D33B88" w:rsidP="007B0C6C">
      <w:pPr>
        <w:spacing w:after="0" w:line="240" w:lineRule="auto"/>
      </w:pPr>
      <w:r>
        <w:separator/>
      </w:r>
    </w:p>
  </w:footnote>
  <w:footnote w:type="continuationSeparator" w:id="0">
    <w:p w14:paraId="2937A5F2" w14:textId="77777777" w:rsidR="00D33B88" w:rsidRDefault="00D33B88" w:rsidP="007B0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13B4343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lang w:val="de-DE"/>
      </w:rPr>
    </w:lvl>
  </w:abstractNum>
  <w:abstractNum w:abstractNumId="2" w15:restartNumberingAfterBreak="0">
    <w:nsid w:val="00000006"/>
    <w:multiLevelType w:val="singleLevel"/>
    <w:tmpl w:val="0622A316"/>
    <w:name w:val="WW8Num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olor w:val="auto"/>
      </w:rPr>
    </w:lvl>
  </w:abstractNum>
  <w:abstractNum w:abstractNumId="6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11"/>
    <w:multiLevelType w:val="singleLevel"/>
    <w:tmpl w:val="524CBCA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</w:rPr>
    </w:lvl>
  </w:abstractNum>
  <w:abstractNum w:abstractNumId="9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0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19"/>
    <w:multiLevelType w:val="multilevel"/>
    <w:tmpl w:val="00000019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A"/>
    <w:multiLevelType w:val="multi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110" w:hanging="39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006977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1670D2A"/>
    <w:multiLevelType w:val="hybridMultilevel"/>
    <w:tmpl w:val="6E3A14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24D74EB"/>
    <w:multiLevelType w:val="hybridMultilevel"/>
    <w:tmpl w:val="54AEF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3F79C5"/>
    <w:multiLevelType w:val="hybridMultilevel"/>
    <w:tmpl w:val="D0DAE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5E32FD"/>
    <w:multiLevelType w:val="hybridMultilevel"/>
    <w:tmpl w:val="972E636A"/>
    <w:lvl w:ilvl="0" w:tplc="0000000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886988"/>
    <w:multiLevelType w:val="hybridMultilevel"/>
    <w:tmpl w:val="961A06C2"/>
    <w:lvl w:ilvl="0" w:tplc="04150017">
      <w:start w:val="1"/>
      <w:numFmt w:val="lowerLetter"/>
      <w:lvlText w:val="%1)"/>
      <w:lvlJc w:val="left"/>
      <w:pPr>
        <w:ind w:left="306" w:hanging="360"/>
      </w:pPr>
    </w:lvl>
    <w:lvl w:ilvl="1" w:tplc="04150019">
      <w:start w:val="1"/>
      <w:numFmt w:val="lowerLetter"/>
      <w:lvlText w:val="%2."/>
      <w:lvlJc w:val="left"/>
      <w:pPr>
        <w:ind w:left="1026" w:hanging="360"/>
      </w:pPr>
    </w:lvl>
    <w:lvl w:ilvl="2" w:tplc="0415001B" w:tentative="1">
      <w:start w:val="1"/>
      <w:numFmt w:val="lowerRoman"/>
      <w:lvlText w:val="%3."/>
      <w:lvlJc w:val="right"/>
      <w:pPr>
        <w:ind w:left="1746" w:hanging="180"/>
      </w:pPr>
    </w:lvl>
    <w:lvl w:ilvl="3" w:tplc="0415000F" w:tentative="1">
      <w:start w:val="1"/>
      <w:numFmt w:val="decimal"/>
      <w:lvlText w:val="%4."/>
      <w:lvlJc w:val="left"/>
      <w:pPr>
        <w:ind w:left="2466" w:hanging="360"/>
      </w:pPr>
    </w:lvl>
    <w:lvl w:ilvl="4" w:tplc="04150019" w:tentative="1">
      <w:start w:val="1"/>
      <w:numFmt w:val="lowerLetter"/>
      <w:lvlText w:val="%5."/>
      <w:lvlJc w:val="left"/>
      <w:pPr>
        <w:ind w:left="3186" w:hanging="360"/>
      </w:pPr>
    </w:lvl>
    <w:lvl w:ilvl="5" w:tplc="0415001B" w:tentative="1">
      <w:start w:val="1"/>
      <w:numFmt w:val="lowerRoman"/>
      <w:lvlText w:val="%6."/>
      <w:lvlJc w:val="right"/>
      <w:pPr>
        <w:ind w:left="3906" w:hanging="180"/>
      </w:pPr>
    </w:lvl>
    <w:lvl w:ilvl="6" w:tplc="0415000F" w:tentative="1">
      <w:start w:val="1"/>
      <w:numFmt w:val="decimal"/>
      <w:lvlText w:val="%7."/>
      <w:lvlJc w:val="left"/>
      <w:pPr>
        <w:ind w:left="4626" w:hanging="360"/>
      </w:pPr>
    </w:lvl>
    <w:lvl w:ilvl="7" w:tplc="04150019" w:tentative="1">
      <w:start w:val="1"/>
      <w:numFmt w:val="lowerLetter"/>
      <w:lvlText w:val="%8."/>
      <w:lvlJc w:val="left"/>
      <w:pPr>
        <w:ind w:left="5346" w:hanging="360"/>
      </w:pPr>
    </w:lvl>
    <w:lvl w:ilvl="8" w:tplc="0415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9" w15:restartNumberingAfterBreak="0">
    <w:nsid w:val="0FDB660D"/>
    <w:multiLevelType w:val="hybridMultilevel"/>
    <w:tmpl w:val="864EE8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288288C"/>
    <w:multiLevelType w:val="hybridMultilevel"/>
    <w:tmpl w:val="95A693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4D316D0"/>
    <w:multiLevelType w:val="hybridMultilevel"/>
    <w:tmpl w:val="9E94F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033839"/>
    <w:multiLevelType w:val="hybridMultilevel"/>
    <w:tmpl w:val="059C72D0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B34672"/>
    <w:multiLevelType w:val="multilevel"/>
    <w:tmpl w:val="04904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94060C"/>
    <w:multiLevelType w:val="hybridMultilevel"/>
    <w:tmpl w:val="2B60486C"/>
    <w:lvl w:ilvl="0" w:tplc="DA8CC8B4">
      <w:start w:val="1"/>
      <w:numFmt w:val="decimal"/>
      <w:lvlText w:val="%1."/>
      <w:lvlJc w:val="left"/>
      <w:pPr>
        <w:ind w:left="720" w:hanging="360"/>
      </w:pPr>
      <w:rPr>
        <w:rFonts w:eastAsia="Arial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410C24"/>
    <w:multiLevelType w:val="multilevel"/>
    <w:tmpl w:val="62F0FE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6" w15:restartNumberingAfterBreak="0">
    <w:nsid w:val="28ED4C6F"/>
    <w:multiLevelType w:val="hybridMultilevel"/>
    <w:tmpl w:val="5DA26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98335C"/>
    <w:multiLevelType w:val="hybridMultilevel"/>
    <w:tmpl w:val="7FA2C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BE05B4"/>
    <w:multiLevelType w:val="hybridMultilevel"/>
    <w:tmpl w:val="E86642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F160C10"/>
    <w:multiLevelType w:val="hybridMultilevel"/>
    <w:tmpl w:val="603C41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7F16C8"/>
    <w:multiLevelType w:val="hybridMultilevel"/>
    <w:tmpl w:val="DA20B3AC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 w15:restartNumberingAfterBreak="0">
    <w:nsid w:val="322A30B1"/>
    <w:multiLevelType w:val="multilevel"/>
    <w:tmpl w:val="8BCA51D2"/>
    <w:lvl w:ilvl="0">
      <w:start w:val="2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2407851"/>
    <w:multiLevelType w:val="multilevel"/>
    <w:tmpl w:val="E778A274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4F13244"/>
    <w:multiLevelType w:val="hybridMultilevel"/>
    <w:tmpl w:val="3BD26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265C46"/>
    <w:multiLevelType w:val="hybridMultilevel"/>
    <w:tmpl w:val="B9489FB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380E3D21"/>
    <w:multiLevelType w:val="hybridMultilevel"/>
    <w:tmpl w:val="EB2A4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E1C8F"/>
    <w:multiLevelType w:val="hybridMultilevel"/>
    <w:tmpl w:val="6A246DC6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5B86A0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0AD31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56F086E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C860EA8"/>
    <w:multiLevelType w:val="hybridMultilevel"/>
    <w:tmpl w:val="D194AB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048544F"/>
    <w:multiLevelType w:val="multilevel"/>
    <w:tmpl w:val="072A2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45534FE6"/>
    <w:multiLevelType w:val="multilevel"/>
    <w:tmpl w:val="9134E93A"/>
    <w:numStyleLink w:val="Biecalista1"/>
  </w:abstractNum>
  <w:abstractNum w:abstractNumId="40" w15:restartNumberingAfterBreak="0">
    <w:nsid w:val="457D02AA"/>
    <w:multiLevelType w:val="multilevel"/>
    <w:tmpl w:val="9134E93A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F4D06B4"/>
    <w:multiLevelType w:val="multilevel"/>
    <w:tmpl w:val="8D3EF58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082601B"/>
    <w:multiLevelType w:val="hybridMultilevel"/>
    <w:tmpl w:val="EF9CED58"/>
    <w:lvl w:ilvl="0" w:tplc="EFB6A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6780814"/>
    <w:multiLevelType w:val="hybridMultilevel"/>
    <w:tmpl w:val="2AC2B6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7B4565D"/>
    <w:multiLevelType w:val="hybridMultilevel"/>
    <w:tmpl w:val="F4725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5E4FD1"/>
    <w:multiLevelType w:val="hybridMultilevel"/>
    <w:tmpl w:val="2E4807BC"/>
    <w:lvl w:ilvl="0" w:tplc="14D21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0706E2"/>
    <w:multiLevelType w:val="hybridMultilevel"/>
    <w:tmpl w:val="3684B462"/>
    <w:lvl w:ilvl="0" w:tplc="898C29EA">
      <w:start w:val="1"/>
      <w:numFmt w:val="decimal"/>
      <w:lvlText w:val="%1)"/>
      <w:lvlJc w:val="left"/>
      <w:pPr>
        <w:ind w:left="11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7" w15:restartNumberingAfterBreak="0">
    <w:nsid w:val="62F40801"/>
    <w:multiLevelType w:val="hybridMultilevel"/>
    <w:tmpl w:val="AE5A3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986152"/>
    <w:multiLevelType w:val="hybridMultilevel"/>
    <w:tmpl w:val="9852E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F064D7"/>
    <w:multiLevelType w:val="hybridMultilevel"/>
    <w:tmpl w:val="992489C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679477C8"/>
    <w:multiLevelType w:val="hybridMultilevel"/>
    <w:tmpl w:val="B4F47C1A"/>
    <w:lvl w:ilvl="0" w:tplc="977ABF6C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51" w15:restartNumberingAfterBreak="0">
    <w:nsid w:val="692B6694"/>
    <w:multiLevelType w:val="hybridMultilevel"/>
    <w:tmpl w:val="FD323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0025DD"/>
    <w:multiLevelType w:val="hybridMultilevel"/>
    <w:tmpl w:val="FC4A281E"/>
    <w:lvl w:ilvl="0" w:tplc="240A2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68651E"/>
    <w:multiLevelType w:val="hybridMultilevel"/>
    <w:tmpl w:val="7B94647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C51DEC"/>
    <w:multiLevelType w:val="multilevel"/>
    <w:tmpl w:val="C520F1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32E6BB7"/>
    <w:multiLevelType w:val="hybridMultilevel"/>
    <w:tmpl w:val="32D2F7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0B133C"/>
    <w:multiLevelType w:val="hybridMultilevel"/>
    <w:tmpl w:val="8ACE93A4"/>
    <w:lvl w:ilvl="0" w:tplc="D702E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44D74AE"/>
    <w:multiLevelType w:val="hybridMultilevel"/>
    <w:tmpl w:val="A5844E22"/>
    <w:lvl w:ilvl="0" w:tplc="D18C7CB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56A28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6091001"/>
    <w:multiLevelType w:val="multilevel"/>
    <w:tmpl w:val="A83CB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77EF5B8C"/>
    <w:multiLevelType w:val="hybridMultilevel"/>
    <w:tmpl w:val="DAEC1900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1" w15:restartNumberingAfterBreak="0">
    <w:nsid w:val="78BA440C"/>
    <w:multiLevelType w:val="multilevel"/>
    <w:tmpl w:val="77821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8F63FDA"/>
    <w:multiLevelType w:val="hybridMultilevel"/>
    <w:tmpl w:val="4506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A2813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A381941"/>
    <w:multiLevelType w:val="hybridMultilevel"/>
    <w:tmpl w:val="2BDAB57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E62339"/>
    <w:multiLevelType w:val="hybridMultilevel"/>
    <w:tmpl w:val="00AE8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B94B1F"/>
    <w:multiLevelType w:val="hybridMultilevel"/>
    <w:tmpl w:val="5B80A7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9496739">
    <w:abstractNumId w:val="62"/>
  </w:num>
  <w:num w:numId="2" w16cid:durableId="1965185127">
    <w:abstractNumId w:val="27"/>
  </w:num>
  <w:num w:numId="3" w16cid:durableId="46759030">
    <w:abstractNumId w:val="19"/>
  </w:num>
  <w:num w:numId="4" w16cid:durableId="1378310972">
    <w:abstractNumId w:val="36"/>
  </w:num>
  <w:num w:numId="5" w16cid:durableId="790982111">
    <w:abstractNumId w:val="42"/>
  </w:num>
  <w:num w:numId="6" w16cid:durableId="416175654">
    <w:abstractNumId w:val="45"/>
  </w:num>
  <w:num w:numId="7" w16cid:durableId="1934044305">
    <w:abstractNumId w:val="52"/>
  </w:num>
  <w:num w:numId="8" w16cid:durableId="1621107802">
    <w:abstractNumId w:val="56"/>
  </w:num>
  <w:num w:numId="9" w16cid:durableId="4850517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206877">
    <w:abstractNumId w:val="22"/>
  </w:num>
  <w:num w:numId="11" w16cid:durableId="1744327122">
    <w:abstractNumId w:val="53"/>
  </w:num>
  <w:num w:numId="12" w16cid:durableId="67074221">
    <w:abstractNumId w:val="64"/>
  </w:num>
  <w:num w:numId="13" w16cid:durableId="1496259631">
    <w:abstractNumId w:val="40"/>
  </w:num>
  <w:num w:numId="14" w16cid:durableId="1042436902">
    <w:abstractNumId w:val="39"/>
  </w:num>
  <w:num w:numId="15" w16cid:durableId="1157455914">
    <w:abstractNumId w:val="29"/>
  </w:num>
  <w:num w:numId="16" w16cid:durableId="1882745327">
    <w:abstractNumId w:val="25"/>
  </w:num>
  <w:num w:numId="17" w16cid:durableId="1968854471">
    <w:abstractNumId w:val="13"/>
  </w:num>
  <w:num w:numId="18" w16cid:durableId="1861505420">
    <w:abstractNumId w:val="63"/>
  </w:num>
  <w:num w:numId="19" w16cid:durableId="1794398999">
    <w:abstractNumId w:val="16"/>
  </w:num>
  <w:num w:numId="20" w16cid:durableId="1876383641">
    <w:abstractNumId w:val="18"/>
  </w:num>
  <w:num w:numId="21" w16cid:durableId="1977027485">
    <w:abstractNumId w:val="41"/>
  </w:num>
  <w:num w:numId="22" w16cid:durableId="226384652">
    <w:abstractNumId w:val="58"/>
  </w:num>
  <w:num w:numId="23" w16cid:durableId="1921475745">
    <w:abstractNumId w:val="55"/>
  </w:num>
  <w:num w:numId="24" w16cid:durableId="1396509102">
    <w:abstractNumId w:val="48"/>
  </w:num>
  <w:num w:numId="25" w16cid:durableId="1153373842">
    <w:abstractNumId w:val="28"/>
  </w:num>
  <w:num w:numId="26" w16cid:durableId="1555894933">
    <w:abstractNumId w:val="61"/>
  </w:num>
  <w:num w:numId="27" w16cid:durableId="1178959595">
    <w:abstractNumId w:val="54"/>
  </w:num>
  <w:num w:numId="28" w16cid:durableId="1973513999">
    <w:abstractNumId w:val="14"/>
  </w:num>
  <w:num w:numId="29" w16cid:durableId="2031758695">
    <w:abstractNumId w:val="49"/>
  </w:num>
  <w:num w:numId="30" w16cid:durableId="1363634402">
    <w:abstractNumId w:val="66"/>
  </w:num>
  <w:num w:numId="31" w16cid:durableId="743724945">
    <w:abstractNumId w:val="59"/>
  </w:num>
  <w:num w:numId="32" w16cid:durableId="1552881895">
    <w:abstractNumId w:val="57"/>
  </w:num>
  <w:num w:numId="33" w16cid:durableId="1086726915">
    <w:abstractNumId w:val="46"/>
  </w:num>
  <w:num w:numId="34" w16cid:durableId="258148410">
    <w:abstractNumId w:val="43"/>
  </w:num>
  <w:num w:numId="35" w16cid:durableId="20328675">
    <w:abstractNumId w:val="33"/>
  </w:num>
  <w:num w:numId="36" w16cid:durableId="1417677505">
    <w:abstractNumId w:val="7"/>
  </w:num>
  <w:num w:numId="37" w16cid:durableId="401755470">
    <w:abstractNumId w:val="65"/>
  </w:num>
  <w:num w:numId="38" w16cid:durableId="856432855">
    <w:abstractNumId w:val="11"/>
  </w:num>
  <w:num w:numId="39" w16cid:durableId="346450624">
    <w:abstractNumId w:val="12"/>
  </w:num>
  <w:num w:numId="40" w16cid:durableId="984312918">
    <w:abstractNumId w:val="0"/>
  </w:num>
  <w:num w:numId="41" w16cid:durableId="1392654294">
    <w:abstractNumId w:val="37"/>
  </w:num>
  <w:num w:numId="42" w16cid:durableId="1885558158">
    <w:abstractNumId w:val="60"/>
  </w:num>
  <w:num w:numId="43" w16cid:durableId="2087998304">
    <w:abstractNumId w:val="6"/>
  </w:num>
  <w:num w:numId="44" w16cid:durableId="1174492978">
    <w:abstractNumId w:val="4"/>
  </w:num>
  <w:num w:numId="45" w16cid:durableId="1478187301">
    <w:abstractNumId w:val="10"/>
  </w:num>
  <w:num w:numId="46" w16cid:durableId="971786159">
    <w:abstractNumId w:val="3"/>
  </w:num>
  <w:num w:numId="47" w16cid:durableId="1268083425">
    <w:abstractNumId w:val="1"/>
  </w:num>
  <w:num w:numId="48" w16cid:durableId="2147121676">
    <w:abstractNumId w:val="2"/>
  </w:num>
  <w:num w:numId="49" w16cid:durableId="1782723972">
    <w:abstractNumId w:val="8"/>
  </w:num>
  <w:num w:numId="50" w16cid:durableId="947741414">
    <w:abstractNumId w:val="9"/>
  </w:num>
  <w:num w:numId="51" w16cid:durableId="341974414">
    <w:abstractNumId w:val="5"/>
  </w:num>
  <w:num w:numId="52" w16cid:durableId="579943442">
    <w:abstractNumId w:val="17"/>
  </w:num>
  <w:num w:numId="53" w16cid:durableId="851727017">
    <w:abstractNumId w:val="38"/>
  </w:num>
  <w:num w:numId="54" w16cid:durableId="1175804547">
    <w:abstractNumId w:val="26"/>
  </w:num>
  <w:num w:numId="55" w16cid:durableId="11626208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83336401">
    <w:abstractNumId w:val="31"/>
  </w:num>
  <w:num w:numId="57" w16cid:durableId="1967275882">
    <w:abstractNumId w:val="20"/>
  </w:num>
  <w:num w:numId="58" w16cid:durableId="1482425566">
    <w:abstractNumId w:val="51"/>
  </w:num>
  <w:num w:numId="59" w16cid:durableId="1514759624">
    <w:abstractNumId w:val="15"/>
  </w:num>
  <w:num w:numId="60" w16cid:durableId="1774202536">
    <w:abstractNumId w:val="21"/>
  </w:num>
  <w:num w:numId="61" w16cid:durableId="1486891912">
    <w:abstractNumId w:val="34"/>
  </w:num>
  <w:num w:numId="62" w16cid:durableId="170998154">
    <w:abstractNumId w:val="30"/>
  </w:num>
  <w:num w:numId="63" w16cid:durableId="823470934">
    <w:abstractNumId w:val="35"/>
  </w:num>
  <w:num w:numId="64" w16cid:durableId="1895891127">
    <w:abstractNumId w:val="47"/>
  </w:num>
  <w:num w:numId="65" w16cid:durableId="1663655961">
    <w:abstractNumId w:val="24"/>
  </w:num>
  <w:num w:numId="66" w16cid:durableId="1910113110">
    <w:abstractNumId w:val="32"/>
  </w:num>
  <w:num w:numId="67" w16cid:durableId="209604885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F8"/>
    <w:rsid w:val="000009C9"/>
    <w:rsid w:val="00004899"/>
    <w:rsid w:val="000054E5"/>
    <w:rsid w:val="000112AF"/>
    <w:rsid w:val="000132FE"/>
    <w:rsid w:val="0002078C"/>
    <w:rsid w:val="000227BB"/>
    <w:rsid w:val="00032524"/>
    <w:rsid w:val="000345CB"/>
    <w:rsid w:val="00035558"/>
    <w:rsid w:val="00041847"/>
    <w:rsid w:val="00047AE7"/>
    <w:rsid w:val="000510FB"/>
    <w:rsid w:val="00057D34"/>
    <w:rsid w:val="0008253A"/>
    <w:rsid w:val="000B59CD"/>
    <w:rsid w:val="000C472B"/>
    <w:rsid w:val="000E20FB"/>
    <w:rsid w:val="000E50C2"/>
    <w:rsid w:val="000E5EE5"/>
    <w:rsid w:val="000F4759"/>
    <w:rsid w:val="001031B5"/>
    <w:rsid w:val="00103503"/>
    <w:rsid w:val="00104A75"/>
    <w:rsid w:val="00117239"/>
    <w:rsid w:val="00123255"/>
    <w:rsid w:val="001342F5"/>
    <w:rsid w:val="00143982"/>
    <w:rsid w:val="001540BB"/>
    <w:rsid w:val="001615D6"/>
    <w:rsid w:val="00166D6D"/>
    <w:rsid w:val="001715F1"/>
    <w:rsid w:val="00171988"/>
    <w:rsid w:val="00172927"/>
    <w:rsid w:val="00177387"/>
    <w:rsid w:val="00192A1C"/>
    <w:rsid w:val="00195557"/>
    <w:rsid w:val="00197D3D"/>
    <w:rsid w:val="001B1FEE"/>
    <w:rsid w:val="001B313F"/>
    <w:rsid w:val="001B3734"/>
    <w:rsid w:val="001B62B9"/>
    <w:rsid w:val="001B6746"/>
    <w:rsid w:val="001C39CA"/>
    <w:rsid w:val="001C5AF6"/>
    <w:rsid w:val="001E087B"/>
    <w:rsid w:val="001E4928"/>
    <w:rsid w:val="001E6999"/>
    <w:rsid w:val="001F64D2"/>
    <w:rsid w:val="00205727"/>
    <w:rsid w:val="002063A5"/>
    <w:rsid w:val="00210589"/>
    <w:rsid w:val="002170C2"/>
    <w:rsid w:val="00221477"/>
    <w:rsid w:val="00227E5F"/>
    <w:rsid w:val="002363A9"/>
    <w:rsid w:val="0023768A"/>
    <w:rsid w:val="0025180A"/>
    <w:rsid w:val="00265A55"/>
    <w:rsid w:val="00271B5A"/>
    <w:rsid w:val="00276A7C"/>
    <w:rsid w:val="00276B92"/>
    <w:rsid w:val="00284FF8"/>
    <w:rsid w:val="0029376C"/>
    <w:rsid w:val="00293798"/>
    <w:rsid w:val="002A3C7C"/>
    <w:rsid w:val="002B52EB"/>
    <w:rsid w:val="002C316C"/>
    <w:rsid w:val="002D247A"/>
    <w:rsid w:val="002D4DA1"/>
    <w:rsid w:val="002D609D"/>
    <w:rsid w:val="002E2D2F"/>
    <w:rsid w:val="002E35FB"/>
    <w:rsid w:val="002E38FF"/>
    <w:rsid w:val="002E6A86"/>
    <w:rsid w:val="002E7BFA"/>
    <w:rsid w:val="002F0533"/>
    <w:rsid w:val="002F2EEB"/>
    <w:rsid w:val="003008CF"/>
    <w:rsid w:val="003056AC"/>
    <w:rsid w:val="003112C5"/>
    <w:rsid w:val="00312B2C"/>
    <w:rsid w:val="003135C3"/>
    <w:rsid w:val="00326FCF"/>
    <w:rsid w:val="00327BEA"/>
    <w:rsid w:val="003327BE"/>
    <w:rsid w:val="00335694"/>
    <w:rsid w:val="00336378"/>
    <w:rsid w:val="003377F9"/>
    <w:rsid w:val="00341BC4"/>
    <w:rsid w:val="00341E2B"/>
    <w:rsid w:val="0034612B"/>
    <w:rsid w:val="003464F1"/>
    <w:rsid w:val="0035271E"/>
    <w:rsid w:val="003555B0"/>
    <w:rsid w:val="00365503"/>
    <w:rsid w:val="00376EE9"/>
    <w:rsid w:val="00385A67"/>
    <w:rsid w:val="00387FB3"/>
    <w:rsid w:val="0039280C"/>
    <w:rsid w:val="00393266"/>
    <w:rsid w:val="00395A3C"/>
    <w:rsid w:val="003A7FC4"/>
    <w:rsid w:val="003B314F"/>
    <w:rsid w:val="003C09FE"/>
    <w:rsid w:val="003C5E8B"/>
    <w:rsid w:val="003D0DBB"/>
    <w:rsid w:val="003D4E89"/>
    <w:rsid w:val="00400A82"/>
    <w:rsid w:val="00403A0D"/>
    <w:rsid w:val="00403DE6"/>
    <w:rsid w:val="0041322C"/>
    <w:rsid w:val="0041354E"/>
    <w:rsid w:val="004168E3"/>
    <w:rsid w:val="00421CBA"/>
    <w:rsid w:val="00425550"/>
    <w:rsid w:val="004358F1"/>
    <w:rsid w:val="00435A1D"/>
    <w:rsid w:val="00443B97"/>
    <w:rsid w:val="00446AE0"/>
    <w:rsid w:val="004525C7"/>
    <w:rsid w:val="004748DA"/>
    <w:rsid w:val="00484180"/>
    <w:rsid w:val="00487888"/>
    <w:rsid w:val="0049588A"/>
    <w:rsid w:val="004D4050"/>
    <w:rsid w:val="004D56D2"/>
    <w:rsid w:val="004E5F54"/>
    <w:rsid w:val="004F4012"/>
    <w:rsid w:val="00500491"/>
    <w:rsid w:val="0050795C"/>
    <w:rsid w:val="005105AF"/>
    <w:rsid w:val="00510F2D"/>
    <w:rsid w:val="00514A94"/>
    <w:rsid w:val="0052443E"/>
    <w:rsid w:val="00530FC7"/>
    <w:rsid w:val="00532F06"/>
    <w:rsid w:val="005463BD"/>
    <w:rsid w:val="005631C5"/>
    <w:rsid w:val="00571D50"/>
    <w:rsid w:val="005749F3"/>
    <w:rsid w:val="0058710F"/>
    <w:rsid w:val="005B069B"/>
    <w:rsid w:val="005B1868"/>
    <w:rsid w:val="005B2106"/>
    <w:rsid w:val="005B35DD"/>
    <w:rsid w:val="005B3A07"/>
    <w:rsid w:val="005C199D"/>
    <w:rsid w:val="005C5AE4"/>
    <w:rsid w:val="005C5B9F"/>
    <w:rsid w:val="005C5E15"/>
    <w:rsid w:val="005D2876"/>
    <w:rsid w:val="005E0BB3"/>
    <w:rsid w:val="00603954"/>
    <w:rsid w:val="00603F76"/>
    <w:rsid w:val="006067C1"/>
    <w:rsid w:val="00610033"/>
    <w:rsid w:val="006167F7"/>
    <w:rsid w:val="006338F9"/>
    <w:rsid w:val="006350D7"/>
    <w:rsid w:val="00645273"/>
    <w:rsid w:val="00652663"/>
    <w:rsid w:val="00652FA3"/>
    <w:rsid w:val="006577B6"/>
    <w:rsid w:val="00664B86"/>
    <w:rsid w:val="00666AAE"/>
    <w:rsid w:val="00666B47"/>
    <w:rsid w:val="006707CA"/>
    <w:rsid w:val="00677030"/>
    <w:rsid w:val="0068087F"/>
    <w:rsid w:val="00685D69"/>
    <w:rsid w:val="00692D86"/>
    <w:rsid w:val="006B4664"/>
    <w:rsid w:val="006B5C6E"/>
    <w:rsid w:val="006E0378"/>
    <w:rsid w:val="006E1F96"/>
    <w:rsid w:val="00700411"/>
    <w:rsid w:val="00706365"/>
    <w:rsid w:val="007171CA"/>
    <w:rsid w:val="0071733F"/>
    <w:rsid w:val="0071758A"/>
    <w:rsid w:val="00762007"/>
    <w:rsid w:val="0076500A"/>
    <w:rsid w:val="007658FA"/>
    <w:rsid w:val="00793E6A"/>
    <w:rsid w:val="00794567"/>
    <w:rsid w:val="007A59A9"/>
    <w:rsid w:val="007B0C6C"/>
    <w:rsid w:val="007B11F8"/>
    <w:rsid w:val="007B3B9A"/>
    <w:rsid w:val="007B480D"/>
    <w:rsid w:val="007C3B49"/>
    <w:rsid w:val="007F1FF4"/>
    <w:rsid w:val="008007BC"/>
    <w:rsid w:val="00802905"/>
    <w:rsid w:val="00807D78"/>
    <w:rsid w:val="00825653"/>
    <w:rsid w:val="00835EB9"/>
    <w:rsid w:val="008477BC"/>
    <w:rsid w:val="00853391"/>
    <w:rsid w:val="00853671"/>
    <w:rsid w:val="00857007"/>
    <w:rsid w:val="00857B63"/>
    <w:rsid w:val="00866EA7"/>
    <w:rsid w:val="00867494"/>
    <w:rsid w:val="00873347"/>
    <w:rsid w:val="0089532C"/>
    <w:rsid w:val="008B61A1"/>
    <w:rsid w:val="008C2A85"/>
    <w:rsid w:val="008D2AC8"/>
    <w:rsid w:val="008D2BA2"/>
    <w:rsid w:val="008E28C5"/>
    <w:rsid w:val="008E326C"/>
    <w:rsid w:val="008F15FB"/>
    <w:rsid w:val="008F2125"/>
    <w:rsid w:val="008F2646"/>
    <w:rsid w:val="008F3278"/>
    <w:rsid w:val="008F485F"/>
    <w:rsid w:val="008F636C"/>
    <w:rsid w:val="0090223D"/>
    <w:rsid w:val="00906D75"/>
    <w:rsid w:val="009139F0"/>
    <w:rsid w:val="0091445A"/>
    <w:rsid w:val="00916533"/>
    <w:rsid w:val="0091796A"/>
    <w:rsid w:val="00922C9E"/>
    <w:rsid w:val="009310CB"/>
    <w:rsid w:val="00935624"/>
    <w:rsid w:val="00936544"/>
    <w:rsid w:val="00936C34"/>
    <w:rsid w:val="00937437"/>
    <w:rsid w:val="009546A4"/>
    <w:rsid w:val="00963063"/>
    <w:rsid w:val="00963FD9"/>
    <w:rsid w:val="00966F81"/>
    <w:rsid w:val="00967895"/>
    <w:rsid w:val="00976F3C"/>
    <w:rsid w:val="00982357"/>
    <w:rsid w:val="0098517A"/>
    <w:rsid w:val="00992023"/>
    <w:rsid w:val="009B1247"/>
    <w:rsid w:val="009B2114"/>
    <w:rsid w:val="009C09FC"/>
    <w:rsid w:val="009C1319"/>
    <w:rsid w:val="009C28D7"/>
    <w:rsid w:val="009E1099"/>
    <w:rsid w:val="009E1B10"/>
    <w:rsid w:val="009E50E0"/>
    <w:rsid w:val="009F2E35"/>
    <w:rsid w:val="009F3E0C"/>
    <w:rsid w:val="009F4AA5"/>
    <w:rsid w:val="00A06E47"/>
    <w:rsid w:val="00A27AD5"/>
    <w:rsid w:val="00A31423"/>
    <w:rsid w:val="00A327E1"/>
    <w:rsid w:val="00A35C41"/>
    <w:rsid w:val="00A45364"/>
    <w:rsid w:val="00A4785F"/>
    <w:rsid w:val="00A51138"/>
    <w:rsid w:val="00A57655"/>
    <w:rsid w:val="00A648B6"/>
    <w:rsid w:val="00A762C4"/>
    <w:rsid w:val="00A85283"/>
    <w:rsid w:val="00A912E5"/>
    <w:rsid w:val="00A97F8B"/>
    <w:rsid w:val="00AC043F"/>
    <w:rsid w:val="00AC4973"/>
    <w:rsid w:val="00AC5539"/>
    <w:rsid w:val="00AD12D3"/>
    <w:rsid w:val="00AD411E"/>
    <w:rsid w:val="00AE5EF0"/>
    <w:rsid w:val="00AF3E50"/>
    <w:rsid w:val="00AF7B24"/>
    <w:rsid w:val="00B228A6"/>
    <w:rsid w:val="00B250E3"/>
    <w:rsid w:val="00B25C46"/>
    <w:rsid w:val="00B341BC"/>
    <w:rsid w:val="00B415B9"/>
    <w:rsid w:val="00B52C59"/>
    <w:rsid w:val="00B53C65"/>
    <w:rsid w:val="00B63F22"/>
    <w:rsid w:val="00B73BC2"/>
    <w:rsid w:val="00B74506"/>
    <w:rsid w:val="00B85E1A"/>
    <w:rsid w:val="00B876C5"/>
    <w:rsid w:val="00B91B30"/>
    <w:rsid w:val="00BB1679"/>
    <w:rsid w:val="00BC0FCF"/>
    <w:rsid w:val="00BC41BA"/>
    <w:rsid w:val="00BC724F"/>
    <w:rsid w:val="00BD1790"/>
    <w:rsid w:val="00BD1EA3"/>
    <w:rsid w:val="00BD292D"/>
    <w:rsid w:val="00BD5663"/>
    <w:rsid w:val="00BD69F0"/>
    <w:rsid w:val="00BD76B8"/>
    <w:rsid w:val="00BE6004"/>
    <w:rsid w:val="00BF19C6"/>
    <w:rsid w:val="00C0377F"/>
    <w:rsid w:val="00C311E4"/>
    <w:rsid w:val="00C31C11"/>
    <w:rsid w:val="00C523ED"/>
    <w:rsid w:val="00C61962"/>
    <w:rsid w:val="00C65544"/>
    <w:rsid w:val="00C713C0"/>
    <w:rsid w:val="00C761F2"/>
    <w:rsid w:val="00C83447"/>
    <w:rsid w:val="00C9433F"/>
    <w:rsid w:val="00CA4624"/>
    <w:rsid w:val="00CA4C37"/>
    <w:rsid w:val="00CB2B35"/>
    <w:rsid w:val="00CC0150"/>
    <w:rsid w:val="00CC3BBA"/>
    <w:rsid w:val="00CD0590"/>
    <w:rsid w:val="00CD20F9"/>
    <w:rsid w:val="00CD630A"/>
    <w:rsid w:val="00CD6CA6"/>
    <w:rsid w:val="00CE3E0C"/>
    <w:rsid w:val="00CE757E"/>
    <w:rsid w:val="00D02C77"/>
    <w:rsid w:val="00D03843"/>
    <w:rsid w:val="00D05051"/>
    <w:rsid w:val="00D07CEB"/>
    <w:rsid w:val="00D110AD"/>
    <w:rsid w:val="00D27FE1"/>
    <w:rsid w:val="00D33B88"/>
    <w:rsid w:val="00D461C7"/>
    <w:rsid w:val="00D55356"/>
    <w:rsid w:val="00D55845"/>
    <w:rsid w:val="00D56335"/>
    <w:rsid w:val="00D614FF"/>
    <w:rsid w:val="00D71D02"/>
    <w:rsid w:val="00D75B4F"/>
    <w:rsid w:val="00D761E0"/>
    <w:rsid w:val="00D77149"/>
    <w:rsid w:val="00DA62AE"/>
    <w:rsid w:val="00DB0627"/>
    <w:rsid w:val="00DB7C43"/>
    <w:rsid w:val="00DD28DC"/>
    <w:rsid w:val="00DE2124"/>
    <w:rsid w:val="00DE4A2C"/>
    <w:rsid w:val="00E05BF7"/>
    <w:rsid w:val="00E071B1"/>
    <w:rsid w:val="00E14B65"/>
    <w:rsid w:val="00E21713"/>
    <w:rsid w:val="00E30C7D"/>
    <w:rsid w:val="00E3458E"/>
    <w:rsid w:val="00E350AD"/>
    <w:rsid w:val="00E60088"/>
    <w:rsid w:val="00E62D12"/>
    <w:rsid w:val="00E66935"/>
    <w:rsid w:val="00E702AC"/>
    <w:rsid w:val="00E74DF3"/>
    <w:rsid w:val="00E762FD"/>
    <w:rsid w:val="00E83B2F"/>
    <w:rsid w:val="00E85911"/>
    <w:rsid w:val="00E86203"/>
    <w:rsid w:val="00E962AC"/>
    <w:rsid w:val="00EA3BAB"/>
    <w:rsid w:val="00EA3D47"/>
    <w:rsid w:val="00EB29FE"/>
    <w:rsid w:val="00EB5762"/>
    <w:rsid w:val="00EC68EC"/>
    <w:rsid w:val="00EF32DE"/>
    <w:rsid w:val="00F10535"/>
    <w:rsid w:val="00F15124"/>
    <w:rsid w:val="00F26FB1"/>
    <w:rsid w:val="00F32FA0"/>
    <w:rsid w:val="00F33CFF"/>
    <w:rsid w:val="00F52446"/>
    <w:rsid w:val="00F5302A"/>
    <w:rsid w:val="00F559AC"/>
    <w:rsid w:val="00F60577"/>
    <w:rsid w:val="00F63C8A"/>
    <w:rsid w:val="00F724DA"/>
    <w:rsid w:val="00F83DF5"/>
    <w:rsid w:val="00F8727C"/>
    <w:rsid w:val="00FA4774"/>
    <w:rsid w:val="00FA5D0F"/>
    <w:rsid w:val="00FB5AC1"/>
    <w:rsid w:val="00FE5B0B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0C59"/>
  <w15:chartTrackingRefBased/>
  <w15:docId w15:val="{03E75A64-86E8-4736-B95F-132477FB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0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C6C"/>
  </w:style>
  <w:style w:type="paragraph" w:styleId="Stopka">
    <w:name w:val="footer"/>
    <w:basedOn w:val="Normalny"/>
    <w:link w:val="StopkaZnak"/>
    <w:uiPriority w:val="99"/>
    <w:unhideWhenUsed/>
    <w:rsid w:val="007B0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C6C"/>
  </w:style>
  <w:style w:type="paragraph" w:styleId="NormalnyWeb">
    <w:name w:val="Normal (Web)"/>
    <w:basedOn w:val="Normalny"/>
    <w:qFormat/>
    <w:rsid w:val="00D07CEB"/>
    <w:pPr>
      <w:spacing w:before="28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0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0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004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F327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F3278"/>
    <w:rPr>
      <w:rFonts w:ascii="Arial" w:eastAsia="Times New Roman" w:hAnsi="Arial" w:cs="Arial"/>
      <w:b/>
      <w:bCs/>
      <w:sz w:val="24"/>
      <w:szCs w:val="24"/>
      <w:u w:val="single"/>
      <w:lang w:eastAsia="pl-PL"/>
    </w:rPr>
  </w:style>
  <w:style w:type="character" w:customStyle="1" w:styleId="colour">
    <w:name w:val="colour"/>
    <w:basedOn w:val="Domylnaczcionkaakapitu"/>
    <w:uiPriority w:val="99"/>
    <w:rsid w:val="00C65544"/>
  </w:style>
  <w:style w:type="character" w:styleId="Odwoaniedokomentarza">
    <w:name w:val="annotation reference"/>
    <w:basedOn w:val="Domylnaczcionkaakapitu"/>
    <w:semiHidden/>
    <w:unhideWhenUsed/>
    <w:rsid w:val="00C6554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65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C655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6554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0A82"/>
    <w:pPr>
      <w:ind w:left="720"/>
      <w:contextualSpacing/>
    </w:pPr>
  </w:style>
  <w:style w:type="numbering" w:customStyle="1" w:styleId="Biecalista1">
    <w:name w:val="Bieżąca lista1"/>
    <w:uiPriority w:val="99"/>
    <w:rsid w:val="00936C34"/>
    <w:pPr>
      <w:numPr>
        <w:numId w:val="13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7BE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7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sanatorium-helios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sanatorium-helios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do@sanatorium-helios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sanatorium-helios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2012-2C75-41E3-BD11-7E83ED74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3731</Words>
  <Characters>22388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Lasota</dc:creator>
  <cp:keywords/>
  <dc:description/>
  <cp:lastModifiedBy>Anna Lasota</cp:lastModifiedBy>
  <cp:revision>2</cp:revision>
  <cp:lastPrinted>2026-02-16T08:25:00Z</cp:lastPrinted>
  <dcterms:created xsi:type="dcterms:W3CDTF">2026-02-23T13:11:00Z</dcterms:created>
  <dcterms:modified xsi:type="dcterms:W3CDTF">2026-02-23T13:11:00Z</dcterms:modified>
</cp:coreProperties>
</file>